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F818" w14:textId="77077505" w:rsidR="00B6195F" w:rsidRDefault="00822C23" w:rsidP="000F3592">
      <w:pPr>
        <w:pStyle w:val="PlainText"/>
        <w:jc w:val="center"/>
        <w:rPr>
          <w:rFonts w:ascii="Times New Roman" w:hAnsi="Times New Roman" w:cs="Times New Roman"/>
          <w:b/>
          <w:sz w:val="24"/>
          <w:szCs w:val="24"/>
        </w:rPr>
      </w:pPr>
      <w:r>
        <w:rPr>
          <w:rFonts w:ascii="Times New Roman" w:hAnsi="Times New Roman" w:cs="Times New Roman"/>
          <w:b/>
          <w:sz w:val="24"/>
          <w:szCs w:val="24"/>
        </w:rPr>
        <w:t>Guidelines for</w:t>
      </w:r>
      <w:r w:rsidR="00B6195F" w:rsidRPr="000F3592">
        <w:rPr>
          <w:rFonts w:ascii="Times New Roman" w:hAnsi="Times New Roman" w:cs="Times New Roman"/>
          <w:b/>
          <w:sz w:val="24"/>
          <w:szCs w:val="24"/>
        </w:rPr>
        <w:t xml:space="preserve"> Management of Infant Born to Mother with COVID-19 </w:t>
      </w:r>
    </w:p>
    <w:p w14:paraId="74213806" w14:textId="77777777" w:rsidR="008A7D4E" w:rsidRDefault="008A7D4E" w:rsidP="000F3592">
      <w:pPr>
        <w:pStyle w:val="PlainText"/>
        <w:jc w:val="center"/>
        <w:rPr>
          <w:rFonts w:ascii="Times New Roman" w:hAnsi="Times New Roman" w:cs="Times New Roman"/>
          <w:b/>
          <w:sz w:val="24"/>
          <w:szCs w:val="24"/>
        </w:rPr>
      </w:pPr>
    </w:p>
    <w:p w14:paraId="4825C2FA" w14:textId="6CB316CD" w:rsidR="00A1312D" w:rsidRPr="00F01BAB" w:rsidRDefault="00A1312D" w:rsidP="000F3592">
      <w:pPr>
        <w:pStyle w:val="PlainText"/>
        <w:jc w:val="center"/>
        <w:rPr>
          <w:rFonts w:ascii="Times New Roman" w:hAnsi="Times New Roman" w:cs="Times New Roman"/>
          <w:b/>
          <w:i/>
          <w:iCs/>
          <w:sz w:val="24"/>
          <w:szCs w:val="24"/>
        </w:rPr>
      </w:pPr>
      <w:r w:rsidRPr="00F01BAB">
        <w:rPr>
          <w:rFonts w:ascii="Times New Roman" w:hAnsi="Times New Roman" w:cs="Times New Roman"/>
          <w:b/>
          <w:i/>
          <w:iCs/>
          <w:sz w:val="24"/>
          <w:szCs w:val="24"/>
        </w:rPr>
        <w:t xml:space="preserve">These </w:t>
      </w:r>
      <w:r w:rsidR="00C5055A" w:rsidRPr="00F01BAB">
        <w:rPr>
          <w:rFonts w:ascii="Times New Roman" w:hAnsi="Times New Roman" w:cs="Times New Roman"/>
          <w:b/>
          <w:i/>
          <w:iCs/>
          <w:sz w:val="24"/>
          <w:szCs w:val="24"/>
        </w:rPr>
        <w:t xml:space="preserve">guidelines are subject to change based upon evolving CDC recommendations and </w:t>
      </w:r>
      <w:r w:rsidR="00F01BAB" w:rsidRPr="00F01BAB">
        <w:rPr>
          <w:rFonts w:ascii="Times New Roman" w:hAnsi="Times New Roman" w:cs="Times New Roman"/>
          <w:b/>
          <w:i/>
          <w:iCs/>
          <w:sz w:val="24"/>
          <w:szCs w:val="24"/>
        </w:rPr>
        <w:t>the latest evid</w:t>
      </w:r>
      <w:r w:rsidR="004720B1">
        <w:rPr>
          <w:rFonts w:ascii="Times New Roman" w:hAnsi="Times New Roman" w:cs="Times New Roman"/>
          <w:b/>
          <w:i/>
          <w:iCs/>
          <w:sz w:val="24"/>
          <w:szCs w:val="24"/>
        </w:rPr>
        <w:t>ence for best newborn practices.  These guidelines may be updated regularly to coincide with current CDC recommendations and guidelines.</w:t>
      </w:r>
    </w:p>
    <w:p w14:paraId="4DFA8F5A" w14:textId="77777777" w:rsidR="00B6195F" w:rsidRPr="000F3592" w:rsidRDefault="00B6195F" w:rsidP="00B6195F">
      <w:pPr>
        <w:pStyle w:val="PlainText"/>
        <w:rPr>
          <w:rFonts w:ascii="Times New Roman" w:hAnsi="Times New Roman" w:cs="Times New Roman"/>
          <w:sz w:val="24"/>
          <w:szCs w:val="24"/>
        </w:rPr>
      </w:pPr>
    </w:p>
    <w:p w14:paraId="205A5959" w14:textId="694E7EA1" w:rsidR="002F3AB8" w:rsidRDefault="00822C23" w:rsidP="00B6195F">
      <w:pPr>
        <w:pStyle w:val="PlainText"/>
        <w:rPr>
          <w:rFonts w:ascii="Times New Roman" w:hAnsi="Times New Roman" w:cs="Times New Roman"/>
          <w:sz w:val="24"/>
          <w:szCs w:val="24"/>
        </w:rPr>
      </w:pPr>
      <w:r>
        <w:rPr>
          <w:rFonts w:ascii="Times New Roman" w:hAnsi="Times New Roman" w:cs="Times New Roman"/>
          <w:sz w:val="24"/>
          <w:szCs w:val="24"/>
        </w:rPr>
        <w:t xml:space="preserve">The following outlines considerations for newborn care after </w:t>
      </w:r>
      <w:r w:rsidRPr="000F3592">
        <w:rPr>
          <w:rFonts w:ascii="Times New Roman" w:hAnsi="Times New Roman" w:cs="Times New Roman"/>
          <w:sz w:val="24"/>
          <w:szCs w:val="24"/>
        </w:rPr>
        <w:t>birth</w:t>
      </w:r>
      <w:r>
        <w:rPr>
          <w:rFonts w:ascii="Times New Roman" w:hAnsi="Times New Roman" w:cs="Times New Roman"/>
          <w:sz w:val="24"/>
          <w:szCs w:val="24"/>
        </w:rPr>
        <w:t xml:space="preserve"> to a woman with suspected or confirmed COVID-19.  </w:t>
      </w:r>
    </w:p>
    <w:p w14:paraId="3F118169" w14:textId="77777777" w:rsidR="00FC67FC" w:rsidRDefault="00FC67FC" w:rsidP="00B6195F">
      <w:pPr>
        <w:pStyle w:val="PlainText"/>
        <w:rPr>
          <w:rFonts w:ascii="Times New Roman" w:hAnsi="Times New Roman" w:cs="Times New Roman"/>
          <w:b/>
          <w:i/>
          <w:sz w:val="24"/>
          <w:szCs w:val="24"/>
        </w:rPr>
      </w:pPr>
    </w:p>
    <w:p w14:paraId="0BE87D09" w14:textId="02A996F9" w:rsidR="00B032C0" w:rsidRPr="00D0304D" w:rsidRDefault="00B032C0" w:rsidP="00B6195F">
      <w:pPr>
        <w:pStyle w:val="PlainText"/>
        <w:rPr>
          <w:rFonts w:ascii="Times New Roman" w:hAnsi="Times New Roman" w:cs="Times New Roman"/>
          <w:i/>
          <w:sz w:val="24"/>
          <w:szCs w:val="24"/>
        </w:rPr>
      </w:pPr>
      <w:r w:rsidRPr="00D0304D">
        <w:rPr>
          <w:rFonts w:ascii="Times New Roman" w:hAnsi="Times New Roman" w:cs="Times New Roman"/>
          <w:b/>
          <w:i/>
          <w:sz w:val="24"/>
          <w:szCs w:val="24"/>
        </w:rPr>
        <w:t>Definitions</w:t>
      </w:r>
    </w:p>
    <w:p w14:paraId="482677CE" w14:textId="77777777" w:rsidR="00B032C0" w:rsidRDefault="00B032C0" w:rsidP="00B6195F">
      <w:pPr>
        <w:pStyle w:val="PlainText"/>
        <w:rPr>
          <w:rFonts w:ascii="Times New Roman" w:hAnsi="Times New Roman" w:cs="Times New Roman"/>
          <w:sz w:val="24"/>
          <w:szCs w:val="24"/>
        </w:rPr>
      </w:pPr>
    </w:p>
    <w:p w14:paraId="140B900F" w14:textId="09F344BB" w:rsidR="00B032C0" w:rsidRDefault="00B032C0" w:rsidP="00B6195F">
      <w:pPr>
        <w:pStyle w:val="PlainText"/>
        <w:rPr>
          <w:rFonts w:ascii="Times New Roman" w:hAnsi="Times New Roman" w:cs="Times New Roman"/>
          <w:sz w:val="24"/>
          <w:szCs w:val="24"/>
        </w:rPr>
      </w:pPr>
      <w:r w:rsidRPr="00317F20">
        <w:rPr>
          <w:rFonts w:ascii="Times New Roman" w:hAnsi="Times New Roman" w:cs="Times New Roman"/>
          <w:b/>
          <w:sz w:val="24"/>
          <w:szCs w:val="24"/>
          <w:u w:val="single"/>
        </w:rPr>
        <w:t>SARS-CoV-2</w:t>
      </w:r>
      <w:r>
        <w:rPr>
          <w:rFonts w:ascii="Times New Roman" w:hAnsi="Times New Roman" w:cs="Times New Roman"/>
          <w:sz w:val="24"/>
          <w:szCs w:val="24"/>
        </w:rPr>
        <w:t>: coronavirus that causes COVID-19</w:t>
      </w:r>
    </w:p>
    <w:p w14:paraId="731C8737" w14:textId="77777777" w:rsidR="00317F20" w:rsidRDefault="00317F20" w:rsidP="00B6195F">
      <w:pPr>
        <w:pStyle w:val="PlainText"/>
        <w:rPr>
          <w:rFonts w:ascii="Times New Roman" w:hAnsi="Times New Roman" w:cs="Times New Roman"/>
          <w:sz w:val="24"/>
          <w:szCs w:val="24"/>
        </w:rPr>
      </w:pPr>
    </w:p>
    <w:p w14:paraId="47AA454F" w14:textId="5F84829D" w:rsidR="00B032C0" w:rsidRDefault="00B032C0" w:rsidP="00B6195F">
      <w:pPr>
        <w:pStyle w:val="PlainText"/>
        <w:rPr>
          <w:rFonts w:ascii="Times New Roman" w:hAnsi="Times New Roman" w:cs="Times New Roman"/>
          <w:sz w:val="24"/>
          <w:szCs w:val="24"/>
        </w:rPr>
      </w:pPr>
      <w:r w:rsidRPr="00317F20">
        <w:rPr>
          <w:rFonts w:ascii="Times New Roman" w:hAnsi="Times New Roman" w:cs="Times New Roman"/>
          <w:b/>
          <w:sz w:val="24"/>
          <w:szCs w:val="24"/>
          <w:u w:val="single"/>
        </w:rPr>
        <w:t>COVID-19</w:t>
      </w:r>
      <w:r>
        <w:rPr>
          <w:rFonts w:ascii="Times New Roman" w:hAnsi="Times New Roman" w:cs="Times New Roman"/>
          <w:sz w:val="24"/>
          <w:szCs w:val="24"/>
        </w:rPr>
        <w:t xml:space="preserve">: </w:t>
      </w:r>
      <w:r w:rsidR="00822C23">
        <w:rPr>
          <w:rFonts w:ascii="Times New Roman" w:hAnsi="Times New Roman" w:cs="Times New Roman"/>
          <w:sz w:val="24"/>
          <w:szCs w:val="24"/>
        </w:rPr>
        <w:t xml:space="preserve">symptomatic </w:t>
      </w:r>
      <w:r>
        <w:rPr>
          <w:rFonts w:ascii="Times New Roman" w:hAnsi="Times New Roman" w:cs="Times New Roman"/>
          <w:sz w:val="24"/>
          <w:szCs w:val="24"/>
        </w:rPr>
        <w:t>respiratory illness caused by the SARS-CoV-2 coronavirus</w:t>
      </w:r>
    </w:p>
    <w:p w14:paraId="43E3FD0A" w14:textId="77777777" w:rsidR="00317F20" w:rsidRDefault="00317F20" w:rsidP="00B6195F">
      <w:pPr>
        <w:pStyle w:val="PlainText"/>
        <w:rPr>
          <w:rFonts w:ascii="Times New Roman" w:hAnsi="Times New Roman" w:cs="Times New Roman"/>
          <w:b/>
          <w:sz w:val="24"/>
          <w:szCs w:val="24"/>
          <w:u w:val="single"/>
        </w:rPr>
      </w:pPr>
    </w:p>
    <w:p w14:paraId="622707C6" w14:textId="77777777" w:rsidR="00D0304D" w:rsidRDefault="00B032C0" w:rsidP="00B6195F">
      <w:pPr>
        <w:pStyle w:val="PlainText"/>
        <w:rPr>
          <w:rFonts w:ascii="Times New Roman" w:hAnsi="Times New Roman" w:cs="Times New Roman"/>
          <w:sz w:val="24"/>
          <w:szCs w:val="24"/>
        </w:rPr>
      </w:pPr>
      <w:r w:rsidRPr="00317F20">
        <w:rPr>
          <w:rFonts w:ascii="Times New Roman" w:hAnsi="Times New Roman" w:cs="Times New Roman"/>
          <w:b/>
          <w:sz w:val="24"/>
          <w:szCs w:val="24"/>
          <w:u w:val="single"/>
        </w:rPr>
        <w:t>Enhanced Droplet Precautions</w:t>
      </w:r>
      <w:r>
        <w:rPr>
          <w:rFonts w:ascii="Times New Roman" w:hAnsi="Times New Roman" w:cs="Times New Roman"/>
          <w:sz w:val="24"/>
          <w:szCs w:val="24"/>
        </w:rPr>
        <w:t>:</w:t>
      </w:r>
      <w:r w:rsidR="00D0304D">
        <w:rPr>
          <w:rFonts w:ascii="Times New Roman" w:hAnsi="Times New Roman" w:cs="Times New Roman"/>
          <w:sz w:val="24"/>
          <w:szCs w:val="24"/>
        </w:rPr>
        <w:t xml:space="preserve"> patient care with use of the following:</w:t>
      </w:r>
    </w:p>
    <w:p w14:paraId="75AE132B" w14:textId="77777777" w:rsidR="00D0304D" w:rsidRDefault="00B032C0" w:rsidP="00D0304D">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non-sterile gloves</w:t>
      </w:r>
    </w:p>
    <w:p w14:paraId="214063AC" w14:textId="77777777" w:rsidR="00D0304D" w:rsidRDefault="00B032C0" w:rsidP="00D0304D">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gown</w:t>
      </w:r>
    </w:p>
    <w:p w14:paraId="75386FE3" w14:textId="77777777" w:rsidR="00D0304D" w:rsidRDefault="00B032C0" w:rsidP="00D0304D">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standard procedural face mask</w:t>
      </w:r>
    </w:p>
    <w:p w14:paraId="734737FB" w14:textId="77777777" w:rsidR="00D0304D" w:rsidRDefault="00B032C0" w:rsidP="00D0304D">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eye protection</w:t>
      </w:r>
    </w:p>
    <w:p w14:paraId="1E881F8A" w14:textId="5C079A61" w:rsidR="00D0304D" w:rsidRDefault="00D0304D" w:rsidP="00D0304D">
      <w:pPr>
        <w:pStyle w:val="PlainText"/>
        <w:numPr>
          <w:ilvl w:val="1"/>
          <w:numId w:val="16"/>
        </w:numPr>
        <w:rPr>
          <w:rFonts w:ascii="Times New Roman" w:hAnsi="Times New Roman" w:cs="Times New Roman"/>
          <w:sz w:val="24"/>
          <w:szCs w:val="24"/>
        </w:rPr>
      </w:pPr>
      <w:r>
        <w:rPr>
          <w:rFonts w:ascii="Times New Roman" w:hAnsi="Times New Roman" w:cs="Times New Roman"/>
          <w:sz w:val="24"/>
          <w:szCs w:val="24"/>
        </w:rPr>
        <w:t>e</w:t>
      </w:r>
      <w:r w:rsidR="00B032C0">
        <w:rPr>
          <w:rFonts w:ascii="Times New Roman" w:hAnsi="Times New Roman" w:cs="Times New Roman"/>
          <w:sz w:val="24"/>
          <w:szCs w:val="24"/>
        </w:rPr>
        <w:t>ye protection may take the form of goggles in combination with standard procedural face mask, or us</w:t>
      </w:r>
      <w:r w:rsidR="00822C23">
        <w:rPr>
          <w:rFonts w:ascii="Times New Roman" w:hAnsi="Times New Roman" w:cs="Times New Roman"/>
          <w:sz w:val="24"/>
          <w:szCs w:val="24"/>
        </w:rPr>
        <w:t>e of combined face mask/</w:t>
      </w:r>
      <w:r>
        <w:rPr>
          <w:rFonts w:ascii="Times New Roman" w:hAnsi="Times New Roman" w:cs="Times New Roman"/>
          <w:sz w:val="24"/>
          <w:szCs w:val="24"/>
        </w:rPr>
        <w:t>eye shield</w:t>
      </w:r>
    </w:p>
    <w:p w14:paraId="51D8700C" w14:textId="473F8304" w:rsidR="00B032C0" w:rsidRPr="00E56A8A" w:rsidRDefault="00CD05D6" w:rsidP="00D0304D">
      <w:pPr>
        <w:pStyle w:val="PlainText"/>
        <w:numPr>
          <w:ilvl w:val="1"/>
          <w:numId w:val="16"/>
        </w:numPr>
        <w:rPr>
          <w:rFonts w:ascii="Times New Roman" w:hAnsi="Times New Roman" w:cs="Times New Roman"/>
          <w:i/>
          <w:sz w:val="24"/>
          <w:szCs w:val="24"/>
        </w:rPr>
      </w:pPr>
      <w:r w:rsidRPr="00E56A8A">
        <w:rPr>
          <w:rFonts w:ascii="Times New Roman" w:hAnsi="Times New Roman" w:cs="Times New Roman"/>
          <w:i/>
          <w:sz w:val="24"/>
          <w:szCs w:val="24"/>
        </w:rPr>
        <w:t xml:space="preserve">note: </w:t>
      </w:r>
      <w:r w:rsidR="00D0304D" w:rsidRPr="00E56A8A">
        <w:rPr>
          <w:rFonts w:ascii="Times New Roman" w:hAnsi="Times New Roman" w:cs="Times New Roman"/>
          <w:i/>
          <w:sz w:val="24"/>
          <w:szCs w:val="24"/>
        </w:rPr>
        <w:t>p</w:t>
      </w:r>
      <w:r w:rsidR="00B032C0" w:rsidRPr="00E56A8A">
        <w:rPr>
          <w:rFonts w:ascii="Times New Roman" w:hAnsi="Times New Roman" w:cs="Times New Roman"/>
          <w:i/>
          <w:sz w:val="24"/>
          <w:szCs w:val="24"/>
        </w:rPr>
        <w:t xml:space="preserve">ersonal eye glasses or contact lenses </w:t>
      </w:r>
      <w:r w:rsidR="00D0304D" w:rsidRPr="00E56A8A">
        <w:rPr>
          <w:rFonts w:ascii="Times New Roman" w:hAnsi="Times New Roman" w:cs="Times New Roman"/>
          <w:i/>
          <w:sz w:val="24"/>
          <w:szCs w:val="24"/>
        </w:rPr>
        <w:t>are not adequate eye protection</w:t>
      </w:r>
    </w:p>
    <w:p w14:paraId="427DC858" w14:textId="77777777" w:rsidR="00317F20" w:rsidRDefault="00317F20" w:rsidP="00B6195F">
      <w:pPr>
        <w:pStyle w:val="PlainText"/>
        <w:rPr>
          <w:rFonts w:ascii="Times New Roman" w:hAnsi="Times New Roman" w:cs="Times New Roman"/>
          <w:b/>
          <w:sz w:val="24"/>
          <w:szCs w:val="24"/>
          <w:u w:val="single"/>
        </w:rPr>
      </w:pPr>
    </w:p>
    <w:p w14:paraId="30C87CB1" w14:textId="20F15042" w:rsidR="00822C23" w:rsidRDefault="00B032C0" w:rsidP="00B6195F">
      <w:pPr>
        <w:pStyle w:val="PlainText"/>
        <w:rPr>
          <w:rFonts w:ascii="Times New Roman" w:hAnsi="Times New Roman" w:cs="Times New Roman"/>
          <w:sz w:val="24"/>
          <w:szCs w:val="24"/>
        </w:rPr>
      </w:pPr>
      <w:r w:rsidRPr="00317F20">
        <w:rPr>
          <w:rFonts w:ascii="Times New Roman" w:hAnsi="Times New Roman" w:cs="Times New Roman"/>
          <w:b/>
          <w:sz w:val="24"/>
          <w:szCs w:val="24"/>
          <w:u w:val="single"/>
        </w:rPr>
        <w:t>Airborne Precautions</w:t>
      </w:r>
      <w:r>
        <w:rPr>
          <w:rFonts w:ascii="Times New Roman" w:hAnsi="Times New Roman" w:cs="Times New Roman"/>
          <w:sz w:val="24"/>
          <w:szCs w:val="24"/>
        </w:rPr>
        <w:t xml:space="preserve">: </w:t>
      </w:r>
      <w:r w:rsidR="00822C23">
        <w:rPr>
          <w:rFonts w:ascii="Times New Roman" w:hAnsi="Times New Roman" w:cs="Times New Roman"/>
          <w:sz w:val="24"/>
          <w:szCs w:val="24"/>
        </w:rPr>
        <w:t xml:space="preserve">patient care with use of all of the elements of Enhanced Droplet Precautions in combination with </w:t>
      </w:r>
      <w:r w:rsidR="007B154E">
        <w:rPr>
          <w:rFonts w:ascii="Times New Roman" w:hAnsi="Times New Roman" w:cs="Times New Roman"/>
          <w:sz w:val="24"/>
          <w:szCs w:val="24"/>
        </w:rPr>
        <w:t>Respiratory P</w:t>
      </w:r>
      <w:r w:rsidR="00822C23">
        <w:rPr>
          <w:rFonts w:ascii="Times New Roman" w:hAnsi="Times New Roman" w:cs="Times New Roman"/>
          <w:sz w:val="24"/>
          <w:szCs w:val="24"/>
        </w:rPr>
        <w:t>rotection:</w:t>
      </w:r>
    </w:p>
    <w:p w14:paraId="702070B3" w14:textId="77777777" w:rsidR="00822C23" w:rsidRDefault="00822C23" w:rsidP="00822C23">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N95 respirator mask</w:t>
      </w:r>
      <w:r w:rsidR="00B032C0">
        <w:rPr>
          <w:rFonts w:ascii="Times New Roman" w:hAnsi="Times New Roman" w:cs="Times New Roman"/>
          <w:sz w:val="24"/>
          <w:szCs w:val="24"/>
        </w:rPr>
        <w:t xml:space="preserve"> or personal powered air</w:t>
      </w:r>
      <w:r w:rsidR="00317F20">
        <w:rPr>
          <w:rFonts w:ascii="Times New Roman" w:hAnsi="Times New Roman" w:cs="Times New Roman"/>
          <w:sz w:val="24"/>
          <w:szCs w:val="24"/>
        </w:rPr>
        <w:t xml:space="preserve"> r</w:t>
      </w:r>
      <w:r>
        <w:rPr>
          <w:rFonts w:ascii="Times New Roman" w:hAnsi="Times New Roman" w:cs="Times New Roman"/>
          <w:sz w:val="24"/>
          <w:szCs w:val="24"/>
        </w:rPr>
        <w:t>espirators (PAPR) device replaces the standard procedural face mask</w:t>
      </w:r>
    </w:p>
    <w:p w14:paraId="0104DBF7" w14:textId="580B07AC" w:rsidR="00822C23" w:rsidRDefault="00317F20" w:rsidP="00822C23">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 xml:space="preserve">Goggles </w:t>
      </w:r>
      <w:r w:rsidR="001F3D07">
        <w:rPr>
          <w:rFonts w:ascii="Times New Roman" w:hAnsi="Times New Roman" w:cs="Times New Roman"/>
          <w:sz w:val="24"/>
          <w:szCs w:val="24"/>
        </w:rPr>
        <w:t xml:space="preserve">or face shields </w:t>
      </w:r>
      <w:r>
        <w:rPr>
          <w:rFonts w:ascii="Times New Roman" w:hAnsi="Times New Roman" w:cs="Times New Roman"/>
          <w:sz w:val="24"/>
          <w:szCs w:val="24"/>
        </w:rPr>
        <w:t>must be used with N95 r</w:t>
      </w:r>
      <w:r w:rsidR="00822C23">
        <w:rPr>
          <w:rFonts w:ascii="Times New Roman" w:hAnsi="Times New Roman" w:cs="Times New Roman"/>
          <w:sz w:val="24"/>
          <w:szCs w:val="24"/>
        </w:rPr>
        <w:t xml:space="preserve">espirators for eye protection. </w:t>
      </w:r>
    </w:p>
    <w:p w14:paraId="15827752" w14:textId="4EBE1EF7" w:rsidR="00317F20" w:rsidRDefault="00822C23" w:rsidP="00822C23">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PAPRs provide eye protection</w:t>
      </w:r>
    </w:p>
    <w:p w14:paraId="6EB6CD28" w14:textId="73B23C58" w:rsidR="00316E0B" w:rsidRDefault="00316E0B" w:rsidP="00822C23">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See below for the use of negative air pressure isolation</w:t>
      </w:r>
    </w:p>
    <w:p w14:paraId="16D4BB74" w14:textId="77777777" w:rsidR="000E086D" w:rsidRDefault="000E086D" w:rsidP="000E086D">
      <w:pPr>
        <w:pStyle w:val="PlainText"/>
        <w:rPr>
          <w:rFonts w:ascii="Times New Roman" w:hAnsi="Times New Roman" w:cs="Times New Roman"/>
          <w:sz w:val="24"/>
          <w:szCs w:val="24"/>
        </w:rPr>
      </w:pPr>
    </w:p>
    <w:p w14:paraId="40AB5B8F" w14:textId="38EE1545" w:rsidR="00CD7E00" w:rsidRDefault="000E086D" w:rsidP="000E086D">
      <w:pPr>
        <w:pStyle w:val="PlainText"/>
        <w:rPr>
          <w:rFonts w:ascii="Times New Roman" w:hAnsi="Times New Roman" w:cs="Times New Roman"/>
          <w:sz w:val="24"/>
          <w:szCs w:val="24"/>
        </w:rPr>
      </w:pPr>
      <w:r w:rsidRPr="000E086D">
        <w:rPr>
          <w:rFonts w:ascii="Times New Roman" w:hAnsi="Times New Roman" w:cs="Times New Roman"/>
          <w:b/>
          <w:sz w:val="24"/>
          <w:szCs w:val="24"/>
          <w:u w:val="single"/>
        </w:rPr>
        <w:t>Airborne Transmission</w:t>
      </w:r>
      <w:r>
        <w:rPr>
          <w:rFonts w:ascii="Times New Roman" w:hAnsi="Times New Roman" w:cs="Times New Roman"/>
          <w:sz w:val="24"/>
          <w:szCs w:val="24"/>
        </w:rPr>
        <w:t xml:space="preserve">: </w:t>
      </w:r>
      <w:r w:rsidR="007B154E">
        <w:rPr>
          <w:rFonts w:ascii="Times New Roman" w:hAnsi="Times New Roman" w:cs="Times New Roman"/>
          <w:sz w:val="24"/>
          <w:szCs w:val="24"/>
        </w:rPr>
        <w:t xml:space="preserve">defined as </w:t>
      </w:r>
      <w:r>
        <w:rPr>
          <w:rFonts w:ascii="Times New Roman" w:hAnsi="Times New Roman" w:cs="Times New Roman"/>
          <w:sz w:val="24"/>
          <w:szCs w:val="24"/>
        </w:rPr>
        <w:t>respiratory pathogens transmitted by aerosolized droplets that remain suspended in the air. This type of transmission means that the pathogen can be acquired from breathing the same air as the patient; this can be the case for periods of time af</w:t>
      </w:r>
      <w:r w:rsidR="00316E0B">
        <w:rPr>
          <w:rFonts w:ascii="Times New Roman" w:hAnsi="Times New Roman" w:cs="Times New Roman"/>
          <w:sz w:val="24"/>
          <w:szCs w:val="24"/>
        </w:rPr>
        <w:t xml:space="preserve">ter the patient has left a room/area. Measles, varicella and tuberculosis are examples of respiratory infections that require Airborne Precautions which include use of respiratory protection and isolation in a room with negative air pressure. </w:t>
      </w:r>
    </w:p>
    <w:p w14:paraId="3C0A67BC" w14:textId="77777777" w:rsidR="00CD7E00" w:rsidRDefault="00CD7E00" w:rsidP="000E086D">
      <w:pPr>
        <w:pStyle w:val="PlainText"/>
        <w:rPr>
          <w:rFonts w:ascii="Times New Roman" w:hAnsi="Times New Roman" w:cs="Times New Roman"/>
          <w:sz w:val="24"/>
          <w:szCs w:val="24"/>
        </w:rPr>
      </w:pPr>
    </w:p>
    <w:p w14:paraId="30F0713F" w14:textId="035CD7B5" w:rsidR="00CD7E00" w:rsidRDefault="000E086D" w:rsidP="00B6195F">
      <w:pPr>
        <w:pStyle w:val="PlainText"/>
        <w:rPr>
          <w:rFonts w:ascii="Times New Roman" w:hAnsi="Times New Roman" w:cs="Times New Roman"/>
          <w:sz w:val="24"/>
          <w:szCs w:val="24"/>
        </w:rPr>
      </w:pPr>
      <w:r>
        <w:rPr>
          <w:rFonts w:ascii="Times New Roman" w:hAnsi="Times New Roman" w:cs="Times New Roman"/>
          <w:sz w:val="24"/>
          <w:szCs w:val="24"/>
        </w:rPr>
        <w:t xml:space="preserve">Current evidence supports transmission of SARS-CoV-2 by respiratory droplet and </w:t>
      </w:r>
      <w:r w:rsidRPr="000E086D">
        <w:rPr>
          <w:rFonts w:ascii="Times New Roman" w:hAnsi="Times New Roman" w:cs="Times New Roman"/>
          <w:b/>
          <w:i/>
          <w:sz w:val="24"/>
          <w:szCs w:val="24"/>
        </w:rPr>
        <w:t>not</w:t>
      </w:r>
      <w:r>
        <w:rPr>
          <w:rFonts w:ascii="Times New Roman" w:hAnsi="Times New Roman" w:cs="Times New Roman"/>
          <w:sz w:val="24"/>
          <w:szCs w:val="24"/>
        </w:rPr>
        <w:t xml:space="preserve"> by airborne transmission. Despite this, when available, isolation rooms with negative air pressure should optimally be used for the care of patients with confirmed COVID-19.  As such rooms may be limited or unavailable at many centers, they should be reserved for patients with COVID-19 who require respiratory procedures or supports (e.g., invasive suctioning, nebulizer treatments, CPAP, mechanical ventilation) that may result in mechanical </w:t>
      </w:r>
      <w:proofErr w:type="spellStart"/>
      <w:r>
        <w:rPr>
          <w:rFonts w:ascii="Times New Roman" w:hAnsi="Times New Roman" w:cs="Times New Roman"/>
          <w:sz w:val="24"/>
          <w:szCs w:val="24"/>
        </w:rPr>
        <w:t>aerosolization</w:t>
      </w:r>
      <w:proofErr w:type="spellEnd"/>
      <w:r>
        <w:rPr>
          <w:rFonts w:ascii="Times New Roman" w:hAnsi="Times New Roman" w:cs="Times New Roman"/>
          <w:sz w:val="24"/>
          <w:szCs w:val="24"/>
        </w:rPr>
        <w:t xml:space="preserve"> of respiratory secretions.</w:t>
      </w:r>
    </w:p>
    <w:p w14:paraId="3E73DA4C" w14:textId="77777777" w:rsidR="00822C23" w:rsidRDefault="00822C23" w:rsidP="00B6195F">
      <w:pPr>
        <w:pStyle w:val="PlainText"/>
        <w:rPr>
          <w:rFonts w:ascii="Times New Roman" w:hAnsi="Times New Roman" w:cs="Times New Roman"/>
          <w:b/>
          <w:i/>
          <w:sz w:val="24"/>
          <w:szCs w:val="24"/>
        </w:rPr>
      </w:pPr>
    </w:p>
    <w:p w14:paraId="2258B37E" w14:textId="0ED28CE5" w:rsidR="00822C23" w:rsidRPr="00822C23" w:rsidRDefault="00822C23" w:rsidP="00B6195F">
      <w:pPr>
        <w:pStyle w:val="PlainText"/>
        <w:rPr>
          <w:rFonts w:ascii="Times New Roman" w:hAnsi="Times New Roman" w:cs="Times New Roman"/>
          <w:b/>
          <w:i/>
          <w:sz w:val="24"/>
          <w:szCs w:val="24"/>
        </w:rPr>
      </w:pPr>
      <w:r w:rsidRPr="00822C23">
        <w:rPr>
          <w:rFonts w:ascii="Times New Roman" w:hAnsi="Times New Roman" w:cs="Times New Roman"/>
          <w:b/>
          <w:i/>
          <w:sz w:val="24"/>
          <w:szCs w:val="24"/>
        </w:rPr>
        <w:t>Newborn Risk</w:t>
      </w:r>
    </w:p>
    <w:p w14:paraId="5342B55F" w14:textId="77777777" w:rsidR="00F64B59" w:rsidRPr="000F3592" w:rsidRDefault="00F64B59" w:rsidP="00F64B59">
      <w:pPr>
        <w:pStyle w:val="PlainText"/>
        <w:spacing w:line="120" w:lineRule="exact"/>
        <w:rPr>
          <w:rFonts w:ascii="Times New Roman" w:hAnsi="Times New Roman" w:cs="Times New Roman"/>
          <w:sz w:val="24"/>
          <w:szCs w:val="24"/>
        </w:rPr>
      </w:pPr>
    </w:p>
    <w:p w14:paraId="4134CE0F" w14:textId="310865B4" w:rsidR="000F3592" w:rsidRDefault="00743364" w:rsidP="000F3592">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It remains unclear if SARS-Co</w:t>
      </w:r>
      <w:r w:rsidR="00D2431E">
        <w:rPr>
          <w:rFonts w:ascii="Times New Roman" w:hAnsi="Times New Roman" w:cs="Times New Roman"/>
          <w:sz w:val="24"/>
          <w:szCs w:val="24"/>
        </w:rPr>
        <w:t xml:space="preserve">V-2 is </w:t>
      </w:r>
      <w:r w:rsidR="00AB4BF3">
        <w:rPr>
          <w:rFonts w:ascii="Times New Roman" w:hAnsi="Times New Roman" w:cs="Times New Roman"/>
          <w:sz w:val="24"/>
          <w:szCs w:val="24"/>
        </w:rPr>
        <w:t xml:space="preserve">vertically </w:t>
      </w:r>
      <w:r w:rsidR="00D2431E">
        <w:rPr>
          <w:rFonts w:ascii="Times New Roman" w:hAnsi="Times New Roman" w:cs="Times New Roman"/>
          <w:sz w:val="24"/>
          <w:szCs w:val="24"/>
        </w:rPr>
        <w:t xml:space="preserve">transmitted from mother to fetus </w:t>
      </w:r>
      <w:proofErr w:type="spellStart"/>
      <w:r w:rsidR="00D2431E">
        <w:rPr>
          <w:rFonts w:ascii="Times New Roman" w:hAnsi="Times New Roman" w:cs="Times New Roman"/>
          <w:sz w:val="24"/>
          <w:szCs w:val="24"/>
        </w:rPr>
        <w:t>antenatally</w:t>
      </w:r>
      <w:proofErr w:type="spellEnd"/>
      <w:r w:rsidR="00D2431E">
        <w:rPr>
          <w:rFonts w:ascii="Times New Roman" w:hAnsi="Times New Roman" w:cs="Times New Roman"/>
          <w:sz w:val="24"/>
          <w:szCs w:val="24"/>
        </w:rPr>
        <w:t xml:space="preserve"> </w:t>
      </w:r>
      <w:r>
        <w:rPr>
          <w:rFonts w:ascii="Times New Roman" w:hAnsi="Times New Roman" w:cs="Times New Roman"/>
          <w:sz w:val="24"/>
          <w:szCs w:val="24"/>
        </w:rPr>
        <w:t xml:space="preserve">via </w:t>
      </w:r>
      <w:r w:rsidR="00CD7E00">
        <w:rPr>
          <w:rFonts w:ascii="Times New Roman" w:hAnsi="Times New Roman" w:cs="Times New Roman"/>
          <w:sz w:val="24"/>
          <w:szCs w:val="24"/>
        </w:rPr>
        <w:t xml:space="preserve">maternal viremia and </w:t>
      </w:r>
      <w:proofErr w:type="spellStart"/>
      <w:r>
        <w:rPr>
          <w:rFonts w:ascii="Times New Roman" w:hAnsi="Times New Roman" w:cs="Times New Roman"/>
          <w:sz w:val="24"/>
          <w:szCs w:val="24"/>
        </w:rPr>
        <w:t>transplacental</w:t>
      </w:r>
      <w:proofErr w:type="spellEnd"/>
      <w:r w:rsidR="00AB4BF3">
        <w:rPr>
          <w:rFonts w:ascii="Times New Roman" w:hAnsi="Times New Roman" w:cs="Times New Roman"/>
          <w:sz w:val="24"/>
          <w:szCs w:val="24"/>
        </w:rPr>
        <w:t xml:space="preserve"> </w:t>
      </w:r>
      <w:r w:rsidR="00CD7E00">
        <w:rPr>
          <w:rFonts w:ascii="Times New Roman" w:hAnsi="Times New Roman" w:cs="Times New Roman"/>
          <w:sz w:val="24"/>
          <w:szCs w:val="24"/>
        </w:rPr>
        <w:t>transfer</w:t>
      </w:r>
      <w:r w:rsidR="00D2431E">
        <w:rPr>
          <w:rFonts w:ascii="Times New Roman" w:hAnsi="Times New Roman" w:cs="Times New Roman"/>
          <w:sz w:val="24"/>
          <w:szCs w:val="24"/>
        </w:rPr>
        <w:t xml:space="preserve">. </w:t>
      </w:r>
      <w:r w:rsidR="00AB4BF3">
        <w:rPr>
          <w:rFonts w:ascii="Times New Roman" w:hAnsi="Times New Roman" w:cs="Times New Roman"/>
          <w:sz w:val="24"/>
          <w:szCs w:val="24"/>
        </w:rPr>
        <w:t xml:space="preserve">Prior published experience with </w:t>
      </w:r>
      <w:r w:rsidR="00822C23">
        <w:rPr>
          <w:rFonts w:ascii="Times New Roman" w:hAnsi="Times New Roman" w:cs="Times New Roman"/>
          <w:sz w:val="24"/>
          <w:szCs w:val="24"/>
        </w:rPr>
        <w:t>respiratory viruses</w:t>
      </w:r>
      <w:r w:rsidR="00AB4BF3">
        <w:rPr>
          <w:rFonts w:ascii="Times New Roman" w:hAnsi="Times New Roman" w:cs="Times New Roman"/>
          <w:sz w:val="24"/>
          <w:szCs w:val="24"/>
        </w:rPr>
        <w:t xml:space="preserve"> would suggest this is unlikely.</w:t>
      </w:r>
    </w:p>
    <w:p w14:paraId="218B7372" w14:textId="549857CA" w:rsidR="00AB4BF3" w:rsidRDefault="000F3592" w:rsidP="000F3592">
      <w:pPr>
        <w:pStyle w:val="PlainText"/>
        <w:numPr>
          <w:ilvl w:val="0"/>
          <w:numId w:val="11"/>
        </w:numPr>
        <w:rPr>
          <w:rFonts w:ascii="Times New Roman" w:hAnsi="Times New Roman" w:cs="Times New Roman"/>
          <w:sz w:val="24"/>
          <w:szCs w:val="24"/>
        </w:rPr>
      </w:pPr>
      <w:r w:rsidRPr="000F3592">
        <w:rPr>
          <w:rFonts w:ascii="Times New Roman" w:hAnsi="Times New Roman" w:cs="Times New Roman"/>
          <w:sz w:val="24"/>
          <w:szCs w:val="24"/>
        </w:rPr>
        <w:t>Perinatal exposure may</w:t>
      </w:r>
      <w:r w:rsidR="00B6195F" w:rsidRPr="000F3592">
        <w:rPr>
          <w:rFonts w:ascii="Times New Roman" w:hAnsi="Times New Roman" w:cs="Times New Roman"/>
          <w:sz w:val="24"/>
          <w:szCs w:val="24"/>
        </w:rPr>
        <w:t xml:space="preserve"> </w:t>
      </w:r>
      <w:r w:rsidR="00602648">
        <w:rPr>
          <w:rFonts w:ascii="Times New Roman" w:hAnsi="Times New Roman" w:cs="Times New Roman"/>
          <w:sz w:val="24"/>
          <w:szCs w:val="24"/>
        </w:rPr>
        <w:t xml:space="preserve">be </w:t>
      </w:r>
      <w:r w:rsidR="00B6195F" w:rsidRPr="000F3592">
        <w:rPr>
          <w:rFonts w:ascii="Times New Roman" w:hAnsi="Times New Roman" w:cs="Times New Roman"/>
          <w:sz w:val="24"/>
          <w:szCs w:val="24"/>
        </w:rPr>
        <w:t xml:space="preserve">possible at the time of </w:t>
      </w:r>
      <w:r w:rsidR="00602648">
        <w:rPr>
          <w:rFonts w:ascii="Times New Roman" w:hAnsi="Times New Roman" w:cs="Times New Roman"/>
          <w:sz w:val="24"/>
          <w:szCs w:val="24"/>
        </w:rPr>
        <w:t xml:space="preserve">vaginal </w:t>
      </w:r>
      <w:r w:rsidR="00822C23">
        <w:rPr>
          <w:rFonts w:ascii="Times New Roman" w:hAnsi="Times New Roman" w:cs="Times New Roman"/>
          <w:sz w:val="24"/>
          <w:szCs w:val="24"/>
        </w:rPr>
        <w:t>delivery</w:t>
      </w:r>
      <w:r w:rsidR="00B6195F" w:rsidRPr="000F3592">
        <w:rPr>
          <w:rFonts w:ascii="Times New Roman" w:hAnsi="Times New Roman" w:cs="Times New Roman"/>
          <w:sz w:val="24"/>
          <w:szCs w:val="24"/>
        </w:rPr>
        <w:t xml:space="preserve"> based on the </w:t>
      </w:r>
      <w:r w:rsidRPr="000F3592">
        <w:rPr>
          <w:rFonts w:ascii="Times New Roman" w:hAnsi="Times New Roman" w:cs="Times New Roman"/>
          <w:sz w:val="24"/>
          <w:szCs w:val="24"/>
        </w:rPr>
        <w:t xml:space="preserve">detection </w:t>
      </w:r>
      <w:r w:rsidR="00B6195F" w:rsidRPr="000F3592">
        <w:rPr>
          <w:rFonts w:ascii="Times New Roman" w:hAnsi="Times New Roman" w:cs="Times New Roman"/>
          <w:sz w:val="24"/>
          <w:szCs w:val="24"/>
        </w:rPr>
        <w:t>of virus in stool and urine</w:t>
      </w:r>
      <w:r w:rsidR="00AB4BF3">
        <w:rPr>
          <w:rFonts w:ascii="Times New Roman" w:hAnsi="Times New Roman" w:cs="Times New Roman"/>
          <w:sz w:val="24"/>
          <w:szCs w:val="24"/>
        </w:rPr>
        <w:t>.</w:t>
      </w:r>
      <w:r w:rsidR="007B154E">
        <w:rPr>
          <w:rFonts w:ascii="Times New Roman" w:hAnsi="Times New Roman" w:cs="Times New Roman"/>
          <w:sz w:val="24"/>
          <w:szCs w:val="24"/>
        </w:rPr>
        <w:t xml:space="preserve"> </w:t>
      </w:r>
    </w:p>
    <w:p w14:paraId="21D1F968" w14:textId="3117EFDF" w:rsidR="00B6195F" w:rsidRPr="000F3592" w:rsidRDefault="00743364" w:rsidP="000F3592">
      <w:pPr>
        <w:pStyle w:val="PlainText"/>
        <w:numPr>
          <w:ilvl w:val="0"/>
          <w:numId w:val="11"/>
        </w:numPr>
        <w:rPr>
          <w:rFonts w:ascii="Times New Roman" w:hAnsi="Times New Roman" w:cs="Times New Roman"/>
          <w:sz w:val="24"/>
          <w:szCs w:val="24"/>
        </w:rPr>
      </w:pPr>
      <w:r>
        <w:rPr>
          <w:rFonts w:ascii="Times New Roman" w:hAnsi="Times New Roman" w:cs="Times New Roman"/>
          <w:sz w:val="24"/>
          <w:szCs w:val="24"/>
        </w:rPr>
        <w:t>Newborns are at</w:t>
      </w:r>
      <w:r w:rsidR="00AB4BF3">
        <w:rPr>
          <w:rFonts w:ascii="Times New Roman" w:hAnsi="Times New Roman" w:cs="Times New Roman"/>
          <w:sz w:val="24"/>
          <w:szCs w:val="24"/>
        </w:rPr>
        <w:t xml:space="preserve"> </w:t>
      </w:r>
      <w:r w:rsidR="00B6195F" w:rsidRPr="000F3592">
        <w:rPr>
          <w:rFonts w:ascii="Times New Roman" w:hAnsi="Times New Roman" w:cs="Times New Roman"/>
          <w:sz w:val="24"/>
          <w:szCs w:val="24"/>
        </w:rPr>
        <w:t xml:space="preserve">risk </w:t>
      </w:r>
      <w:r w:rsidR="00AB4BF3">
        <w:rPr>
          <w:rFonts w:ascii="Times New Roman" w:hAnsi="Times New Roman" w:cs="Times New Roman"/>
          <w:sz w:val="24"/>
          <w:szCs w:val="24"/>
        </w:rPr>
        <w:t xml:space="preserve">of infection </w:t>
      </w:r>
      <w:r w:rsidR="00B6195F" w:rsidRPr="000F3592">
        <w:rPr>
          <w:rFonts w:ascii="Times New Roman" w:hAnsi="Times New Roman" w:cs="Times New Roman"/>
          <w:sz w:val="24"/>
          <w:szCs w:val="24"/>
        </w:rPr>
        <w:t>from a symptomatic m</w:t>
      </w:r>
      <w:r w:rsidR="00602648">
        <w:rPr>
          <w:rFonts w:ascii="Times New Roman" w:hAnsi="Times New Roman" w:cs="Times New Roman"/>
          <w:sz w:val="24"/>
          <w:szCs w:val="24"/>
        </w:rPr>
        <w:t xml:space="preserve">other’s respiratory secretions </w:t>
      </w:r>
      <w:r w:rsidR="00AB4BF3">
        <w:rPr>
          <w:rFonts w:ascii="Times New Roman" w:hAnsi="Times New Roman" w:cs="Times New Roman"/>
          <w:sz w:val="24"/>
          <w:szCs w:val="24"/>
        </w:rPr>
        <w:t xml:space="preserve">after birth, </w:t>
      </w:r>
      <w:r w:rsidR="00602648">
        <w:rPr>
          <w:rFonts w:ascii="Times New Roman" w:hAnsi="Times New Roman" w:cs="Times New Roman"/>
          <w:sz w:val="24"/>
          <w:szCs w:val="24"/>
        </w:rPr>
        <w:t>regardless of delivery mode</w:t>
      </w:r>
      <w:r w:rsidR="00B6195F" w:rsidRPr="000F3592">
        <w:rPr>
          <w:rFonts w:ascii="Times New Roman" w:hAnsi="Times New Roman" w:cs="Times New Roman"/>
          <w:sz w:val="24"/>
          <w:szCs w:val="24"/>
        </w:rPr>
        <w:t xml:space="preserve"> </w:t>
      </w:r>
    </w:p>
    <w:p w14:paraId="6DB18C7E" w14:textId="77777777" w:rsidR="00CD7E00" w:rsidRDefault="00CD7E00" w:rsidP="00CE66B4">
      <w:pPr>
        <w:pStyle w:val="PlainText"/>
        <w:rPr>
          <w:rFonts w:ascii="Times New Roman" w:hAnsi="Times New Roman" w:cs="Times New Roman"/>
          <w:b/>
          <w:i/>
          <w:sz w:val="24"/>
          <w:szCs w:val="24"/>
        </w:rPr>
      </w:pPr>
    </w:p>
    <w:p w14:paraId="311102EE" w14:textId="0C02806D" w:rsidR="00CE66B4" w:rsidRDefault="00CE66B4" w:rsidP="00CE66B4">
      <w:pPr>
        <w:pStyle w:val="PlainText"/>
        <w:rPr>
          <w:rFonts w:ascii="Times New Roman" w:hAnsi="Times New Roman" w:cs="Times New Roman"/>
          <w:b/>
          <w:i/>
          <w:sz w:val="24"/>
          <w:szCs w:val="24"/>
        </w:rPr>
      </w:pPr>
      <w:r w:rsidRPr="000F3592">
        <w:rPr>
          <w:rFonts w:ascii="Times New Roman" w:hAnsi="Times New Roman" w:cs="Times New Roman"/>
          <w:b/>
          <w:i/>
          <w:sz w:val="24"/>
          <w:szCs w:val="24"/>
        </w:rPr>
        <w:t xml:space="preserve">All </w:t>
      </w:r>
      <w:r w:rsidR="00813EEB">
        <w:rPr>
          <w:rFonts w:ascii="Times New Roman" w:hAnsi="Times New Roman" w:cs="Times New Roman"/>
          <w:b/>
          <w:i/>
          <w:sz w:val="24"/>
          <w:szCs w:val="24"/>
        </w:rPr>
        <w:t>newborns</w:t>
      </w:r>
    </w:p>
    <w:p w14:paraId="29FC3B6C" w14:textId="6398D709" w:rsidR="00CE66B4" w:rsidRPr="000F3592" w:rsidRDefault="00CE66B4" w:rsidP="00CE66B4">
      <w:pPr>
        <w:pStyle w:val="PlainText"/>
        <w:numPr>
          <w:ilvl w:val="0"/>
          <w:numId w:val="6"/>
        </w:numPr>
        <w:rPr>
          <w:rFonts w:ascii="Times New Roman" w:hAnsi="Times New Roman" w:cs="Times New Roman"/>
          <w:sz w:val="24"/>
          <w:szCs w:val="24"/>
        </w:rPr>
      </w:pPr>
      <w:r w:rsidRPr="000F3592">
        <w:rPr>
          <w:rFonts w:ascii="Times New Roman" w:hAnsi="Times New Roman" w:cs="Times New Roman"/>
          <w:sz w:val="24"/>
          <w:szCs w:val="24"/>
        </w:rPr>
        <w:t>A de</w:t>
      </w:r>
      <w:r w:rsidR="00602648">
        <w:rPr>
          <w:rFonts w:ascii="Times New Roman" w:hAnsi="Times New Roman" w:cs="Times New Roman"/>
          <w:sz w:val="24"/>
          <w:szCs w:val="24"/>
        </w:rPr>
        <w:t xml:space="preserve">signated, limited set of caregivers </w:t>
      </w:r>
      <w:r w:rsidRPr="000F3592">
        <w:rPr>
          <w:rFonts w:ascii="Times New Roman" w:hAnsi="Times New Roman" w:cs="Times New Roman"/>
          <w:sz w:val="24"/>
          <w:szCs w:val="24"/>
        </w:rPr>
        <w:t xml:space="preserve">will be assigned to the </w:t>
      </w:r>
      <w:r w:rsidR="00982C75">
        <w:rPr>
          <w:rFonts w:ascii="Times New Roman" w:hAnsi="Times New Roman" w:cs="Times New Roman"/>
          <w:sz w:val="24"/>
          <w:szCs w:val="24"/>
        </w:rPr>
        <w:t>newborn</w:t>
      </w:r>
    </w:p>
    <w:p w14:paraId="4C805F1F" w14:textId="7DC3B720" w:rsidR="00CE66B4" w:rsidRDefault="00982C75" w:rsidP="00CE66B4">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Newborns </w:t>
      </w:r>
      <w:r w:rsidR="00CE66B4" w:rsidRPr="000F3592">
        <w:rPr>
          <w:rFonts w:ascii="Times New Roman" w:hAnsi="Times New Roman" w:cs="Times New Roman"/>
          <w:sz w:val="24"/>
          <w:szCs w:val="24"/>
        </w:rPr>
        <w:t>should be bathed as soon as is reasonably possible after birth</w:t>
      </w:r>
    </w:p>
    <w:p w14:paraId="018D71D9" w14:textId="06ADDA81" w:rsidR="00924BB7" w:rsidRDefault="00924BB7" w:rsidP="00CE66B4">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Hearing screens of </w:t>
      </w:r>
      <w:r w:rsidR="00982C75">
        <w:rPr>
          <w:rFonts w:ascii="Times New Roman" w:hAnsi="Times New Roman" w:cs="Times New Roman"/>
          <w:sz w:val="24"/>
          <w:szCs w:val="24"/>
        </w:rPr>
        <w:t>newborns</w:t>
      </w:r>
      <w:r>
        <w:rPr>
          <w:rFonts w:ascii="Times New Roman" w:hAnsi="Times New Roman" w:cs="Times New Roman"/>
          <w:sz w:val="24"/>
          <w:szCs w:val="24"/>
        </w:rPr>
        <w:t xml:space="preserve"> to COVID + mothers will be deferred until </w:t>
      </w:r>
      <w:r w:rsidR="00982C75">
        <w:rPr>
          <w:rFonts w:ascii="Times New Roman" w:hAnsi="Times New Roman" w:cs="Times New Roman"/>
          <w:sz w:val="24"/>
          <w:szCs w:val="24"/>
        </w:rPr>
        <w:t xml:space="preserve">they </w:t>
      </w:r>
      <w:r>
        <w:rPr>
          <w:rFonts w:ascii="Times New Roman" w:hAnsi="Times New Roman" w:cs="Times New Roman"/>
          <w:sz w:val="24"/>
          <w:szCs w:val="24"/>
        </w:rPr>
        <w:t>are 14 days of age</w:t>
      </w:r>
      <w:r w:rsidR="003426E2">
        <w:rPr>
          <w:rFonts w:ascii="Times New Roman" w:hAnsi="Times New Roman" w:cs="Times New Roman"/>
          <w:sz w:val="24"/>
          <w:szCs w:val="24"/>
        </w:rPr>
        <w:t xml:space="preserve"> to decrease risk of infection to </w:t>
      </w:r>
      <w:r w:rsidR="00DF2EB1">
        <w:rPr>
          <w:rFonts w:ascii="Times New Roman" w:hAnsi="Times New Roman" w:cs="Times New Roman"/>
          <w:sz w:val="24"/>
          <w:szCs w:val="24"/>
        </w:rPr>
        <w:t>others.</w:t>
      </w:r>
    </w:p>
    <w:p w14:paraId="7EE6851F" w14:textId="03AFD7F2" w:rsidR="00924BB7" w:rsidRPr="000F3592" w:rsidRDefault="00924BB7" w:rsidP="00CE66B4">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All other newborn care will occur as normal (Vitamin K, eye prophylaxis, CCHD screening, newborn blood spot)</w:t>
      </w:r>
    </w:p>
    <w:p w14:paraId="119BAA37" w14:textId="77777777" w:rsidR="00822C23" w:rsidRDefault="00822C23" w:rsidP="00CE66B4">
      <w:pPr>
        <w:pStyle w:val="PlainText"/>
        <w:rPr>
          <w:rFonts w:ascii="Times New Roman" w:hAnsi="Times New Roman" w:cs="Times New Roman"/>
          <w:b/>
          <w:i/>
          <w:sz w:val="24"/>
          <w:szCs w:val="24"/>
        </w:rPr>
      </w:pPr>
    </w:p>
    <w:p w14:paraId="637B168D" w14:textId="1BDDBEFF" w:rsidR="00822C23" w:rsidRDefault="00822C23" w:rsidP="00CE66B4">
      <w:pPr>
        <w:pStyle w:val="PlainText"/>
        <w:rPr>
          <w:rFonts w:ascii="Times New Roman" w:hAnsi="Times New Roman" w:cs="Times New Roman"/>
          <w:b/>
          <w:i/>
          <w:sz w:val="24"/>
          <w:szCs w:val="24"/>
        </w:rPr>
      </w:pPr>
      <w:r>
        <w:rPr>
          <w:rFonts w:ascii="Times New Roman" w:hAnsi="Times New Roman" w:cs="Times New Roman"/>
          <w:b/>
          <w:i/>
          <w:sz w:val="24"/>
          <w:szCs w:val="24"/>
        </w:rPr>
        <w:t>Delivery Room Management</w:t>
      </w:r>
    </w:p>
    <w:p w14:paraId="24F50D43" w14:textId="680A87E6" w:rsidR="00822C23" w:rsidRDefault="00822C23" w:rsidP="007B154E">
      <w:pPr>
        <w:pStyle w:val="PlainText"/>
        <w:spacing w:line="120" w:lineRule="exact"/>
        <w:rPr>
          <w:rFonts w:ascii="Times New Roman" w:hAnsi="Times New Roman" w:cs="Times New Roman"/>
          <w:b/>
          <w:i/>
          <w:sz w:val="24"/>
          <w:szCs w:val="24"/>
        </w:rPr>
      </w:pPr>
    </w:p>
    <w:p w14:paraId="770C641C" w14:textId="42FD2C9B" w:rsidR="00822C23" w:rsidRDefault="000E086D" w:rsidP="00CD7E00">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Initial stabilization/resuscitation of the newborn will take place as per </w:t>
      </w:r>
      <w:r w:rsidR="00FA2A5D">
        <w:rPr>
          <w:rFonts w:ascii="Times New Roman" w:hAnsi="Times New Roman" w:cs="Times New Roman"/>
          <w:sz w:val="24"/>
          <w:szCs w:val="24"/>
        </w:rPr>
        <w:t>NRP guidelines.</w:t>
      </w:r>
    </w:p>
    <w:p w14:paraId="05A510E7" w14:textId="1C05C3FD" w:rsidR="009B5334" w:rsidRPr="009B5334" w:rsidRDefault="009B5334" w:rsidP="009B5334">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Because of the uncertain nature of newborn resuscitation (that is, suctioning and/or tracheal intubation may be required), Airborne Precautions should be used</w:t>
      </w:r>
    </w:p>
    <w:p w14:paraId="018B718C" w14:textId="7C930AB2" w:rsidR="000E086D" w:rsidRPr="000E086D" w:rsidRDefault="000E086D" w:rsidP="00CD7E00">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Newborn resuscitation should not be compromised to facilitate maternal/infant separation</w:t>
      </w:r>
    </w:p>
    <w:p w14:paraId="3986FDEB" w14:textId="65B74C9F" w:rsidR="000E086D" w:rsidRDefault="000E086D" w:rsidP="00CD7E00">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If the center has a newborn resuscitation room separate from the mother’s delivery room, this should be utilized</w:t>
      </w:r>
    </w:p>
    <w:p w14:paraId="6FCE2903" w14:textId="577B5111" w:rsidR="00CD7E00" w:rsidRDefault="00CD7E00" w:rsidP="00CE66B4">
      <w:pPr>
        <w:pStyle w:val="PlainText"/>
        <w:rPr>
          <w:rFonts w:ascii="Times New Roman" w:hAnsi="Times New Roman" w:cs="Times New Roman"/>
          <w:b/>
          <w:i/>
          <w:sz w:val="24"/>
          <w:szCs w:val="24"/>
        </w:rPr>
      </w:pPr>
    </w:p>
    <w:p w14:paraId="71CF3EBD" w14:textId="49A59190" w:rsidR="00CE66B4" w:rsidRDefault="00CE66B4" w:rsidP="00CE66B4">
      <w:pPr>
        <w:pStyle w:val="PlainText"/>
        <w:rPr>
          <w:rFonts w:ascii="Times New Roman" w:hAnsi="Times New Roman" w:cs="Times New Roman"/>
          <w:b/>
          <w:i/>
          <w:sz w:val="24"/>
          <w:szCs w:val="24"/>
        </w:rPr>
      </w:pPr>
      <w:r w:rsidRPr="000F3592">
        <w:rPr>
          <w:rFonts w:ascii="Times New Roman" w:hAnsi="Times New Roman" w:cs="Times New Roman"/>
          <w:b/>
          <w:i/>
          <w:sz w:val="24"/>
          <w:szCs w:val="24"/>
        </w:rPr>
        <w:t xml:space="preserve">Admission </w:t>
      </w:r>
    </w:p>
    <w:p w14:paraId="36A6D471" w14:textId="77777777" w:rsidR="00F64B59" w:rsidRPr="000F3592" w:rsidRDefault="00F64B59" w:rsidP="00F64B59">
      <w:pPr>
        <w:pStyle w:val="PlainText"/>
        <w:spacing w:line="120" w:lineRule="exact"/>
        <w:rPr>
          <w:rFonts w:ascii="Times New Roman" w:hAnsi="Times New Roman" w:cs="Times New Roman"/>
          <w:b/>
          <w:i/>
          <w:sz w:val="24"/>
          <w:szCs w:val="24"/>
        </w:rPr>
      </w:pPr>
    </w:p>
    <w:p w14:paraId="209893D9" w14:textId="7ABD3BE0" w:rsidR="00B6195F" w:rsidRPr="006D15F6" w:rsidRDefault="00982C75" w:rsidP="006D15F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Newborns </w:t>
      </w:r>
      <w:r w:rsidR="001C64C6" w:rsidRPr="000F3592">
        <w:rPr>
          <w:rFonts w:ascii="Times New Roman" w:hAnsi="Times New Roman" w:cs="Times New Roman"/>
          <w:sz w:val="24"/>
          <w:szCs w:val="24"/>
        </w:rPr>
        <w:t>who are well-appearing at birth</w:t>
      </w:r>
      <w:r w:rsidR="00CE66B4" w:rsidRPr="000F3592">
        <w:rPr>
          <w:rFonts w:ascii="Times New Roman" w:hAnsi="Times New Roman" w:cs="Times New Roman"/>
          <w:sz w:val="24"/>
          <w:szCs w:val="24"/>
        </w:rPr>
        <w:t xml:space="preserve"> </w:t>
      </w:r>
      <w:r w:rsidR="006D15F6">
        <w:rPr>
          <w:rFonts w:ascii="Times New Roman" w:hAnsi="Times New Roman" w:cs="Times New Roman"/>
          <w:sz w:val="24"/>
          <w:szCs w:val="24"/>
        </w:rPr>
        <w:t xml:space="preserve">and </w:t>
      </w:r>
      <w:r w:rsidR="00CD7E00">
        <w:rPr>
          <w:rFonts w:ascii="Times New Roman" w:hAnsi="Times New Roman" w:cs="Times New Roman"/>
          <w:sz w:val="24"/>
          <w:szCs w:val="24"/>
        </w:rPr>
        <w:t xml:space="preserve">who would otherwise be </w:t>
      </w:r>
      <w:r w:rsidR="00CE66B4" w:rsidRPr="000F3592">
        <w:rPr>
          <w:rFonts w:ascii="Times New Roman" w:hAnsi="Times New Roman" w:cs="Times New Roman"/>
          <w:sz w:val="24"/>
          <w:szCs w:val="24"/>
        </w:rPr>
        <w:t>a</w:t>
      </w:r>
      <w:r w:rsidR="00CC4A4E" w:rsidRPr="000F3592">
        <w:rPr>
          <w:rFonts w:ascii="Times New Roman" w:hAnsi="Times New Roman" w:cs="Times New Roman"/>
          <w:sz w:val="24"/>
          <w:szCs w:val="24"/>
        </w:rPr>
        <w:t>dmit</w:t>
      </w:r>
      <w:r w:rsidR="00CE66B4" w:rsidRPr="000F3592">
        <w:rPr>
          <w:rFonts w:ascii="Times New Roman" w:hAnsi="Times New Roman" w:cs="Times New Roman"/>
          <w:sz w:val="24"/>
          <w:szCs w:val="24"/>
        </w:rPr>
        <w:t>ted</w:t>
      </w:r>
      <w:r w:rsidR="00CC4A4E" w:rsidRPr="000F3592">
        <w:rPr>
          <w:rFonts w:ascii="Times New Roman" w:hAnsi="Times New Roman" w:cs="Times New Roman"/>
          <w:sz w:val="24"/>
          <w:szCs w:val="24"/>
        </w:rPr>
        <w:t xml:space="preserve"> to the </w:t>
      </w:r>
      <w:r w:rsidR="00CD7E00">
        <w:rPr>
          <w:rFonts w:ascii="Times New Roman" w:hAnsi="Times New Roman" w:cs="Times New Roman"/>
          <w:sz w:val="24"/>
          <w:szCs w:val="24"/>
        </w:rPr>
        <w:t xml:space="preserve">center’s well newborn </w:t>
      </w:r>
      <w:r w:rsidR="006D15F6">
        <w:rPr>
          <w:rFonts w:ascii="Times New Roman" w:hAnsi="Times New Roman" w:cs="Times New Roman"/>
          <w:sz w:val="24"/>
          <w:szCs w:val="24"/>
        </w:rPr>
        <w:t xml:space="preserve">area should be cared for </w:t>
      </w:r>
      <w:r w:rsidR="003F1F0A">
        <w:rPr>
          <w:rFonts w:ascii="Times New Roman" w:hAnsi="Times New Roman" w:cs="Times New Roman"/>
          <w:sz w:val="24"/>
          <w:szCs w:val="24"/>
        </w:rPr>
        <w:t>as described below.</w:t>
      </w:r>
    </w:p>
    <w:p w14:paraId="40CCF47C" w14:textId="77777777" w:rsidR="001F3D07" w:rsidRDefault="00982C75" w:rsidP="001F3D07">
      <w:pPr>
        <w:pStyle w:val="PlainText"/>
        <w:numPr>
          <w:ilvl w:val="1"/>
          <w:numId w:val="12"/>
        </w:numPr>
        <w:rPr>
          <w:rFonts w:ascii="Times New Roman" w:hAnsi="Times New Roman" w:cs="Times New Roman"/>
          <w:sz w:val="24"/>
          <w:szCs w:val="24"/>
        </w:rPr>
      </w:pPr>
      <w:r>
        <w:rPr>
          <w:rFonts w:ascii="Times New Roman" w:hAnsi="Times New Roman" w:cs="Times New Roman"/>
          <w:sz w:val="24"/>
          <w:szCs w:val="24"/>
        </w:rPr>
        <w:t>M</w:t>
      </w:r>
      <w:r w:rsidR="00E006C8">
        <w:rPr>
          <w:rFonts w:ascii="Times New Roman" w:hAnsi="Times New Roman" w:cs="Times New Roman"/>
          <w:sz w:val="24"/>
          <w:szCs w:val="24"/>
        </w:rPr>
        <w:t>others who are COV</w:t>
      </w:r>
      <w:r w:rsidR="00924BB7">
        <w:rPr>
          <w:rFonts w:ascii="Times New Roman" w:hAnsi="Times New Roman" w:cs="Times New Roman"/>
          <w:sz w:val="24"/>
          <w:szCs w:val="24"/>
        </w:rPr>
        <w:t>I</w:t>
      </w:r>
      <w:r w:rsidR="00E006C8">
        <w:rPr>
          <w:rFonts w:ascii="Times New Roman" w:hAnsi="Times New Roman" w:cs="Times New Roman"/>
          <w:sz w:val="24"/>
          <w:szCs w:val="24"/>
        </w:rPr>
        <w:t xml:space="preserve">D+ or PUI should be </w:t>
      </w:r>
      <w:r w:rsidR="000B2698">
        <w:rPr>
          <w:rFonts w:ascii="Times New Roman" w:hAnsi="Times New Roman" w:cs="Times New Roman"/>
          <w:sz w:val="24"/>
          <w:szCs w:val="24"/>
        </w:rPr>
        <w:t>counseled</w:t>
      </w:r>
      <w:r w:rsidR="00E006C8">
        <w:rPr>
          <w:rFonts w:ascii="Times New Roman" w:hAnsi="Times New Roman" w:cs="Times New Roman"/>
          <w:sz w:val="24"/>
          <w:szCs w:val="24"/>
        </w:rPr>
        <w:t xml:space="preserve"> on </w:t>
      </w:r>
      <w:r>
        <w:rPr>
          <w:rFonts w:ascii="Times New Roman" w:hAnsi="Times New Roman" w:cs="Times New Roman"/>
          <w:sz w:val="24"/>
          <w:szCs w:val="24"/>
        </w:rPr>
        <w:t xml:space="preserve">newborn </w:t>
      </w:r>
      <w:r w:rsidR="00E006C8">
        <w:rPr>
          <w:rFonts w:ascii="Times New Roman" w:hAnsi="Times New Roman" w:cs="Times New Roman"/>
          <w:sz w:val="24"/>
          <w:szCs w:val="24"/>
        </w:rPr>
        <w:t>isolation or rooming-in with their well newborns</w:t>
      </w:r>
      <w:r w:rsidR="00346AB5">
        <w:rPr>
          <w:rFonts w:ascii="Times New Roman" w:hAnsi="Times New Roman" w:cs="Times New Roman"/>
          <w:sz w:val="24"/>
          <w:szCs w:val="24"/>
        </w:rPr>
        <w:t xml:space="preserve"> based upon the most current evidence.</w:t>
      </w:r>
      <w:r w:rsidR="00924BB7">
        <w:rPr>
          <w:rFonts w:ascii="Times New Roman" w:hAnsi="Times New Roman" w:cs="Times New Roman"/>
          <w:sz w:val="24"/>
          <w:szCs w:val="24"/>
        </w:rPr>
        <w:t xml:space="preserve"> </w:t>
      </w:r>
      <w:r w:rsidR="00346AB5">
        <w:rPr>
          <w:rFonts w:ascii="Times New Roman" w:hAnsi="Times New Roman" w:cs="Times New Roman"/>
          <w:sz w:val="24"/>
          <w:szCs w:val="24"/>
        </w:rPr>
        <w:t>T</w:t>
      </w:r>
      <w:r w:rsidR="00924BB7">
        <w:rPr>
          <w:rFonts w:ascii="Times New Roman" w:hAnsi="Times New Roman" w:cs="Times New Roman"/>
          <w:sz w:val="24"/>
          <w:szCs w:val="24"/>
        </w:rPr>
        <w:t>he current health status of mother should factor in to this decision</w:t>
      </w:r>
      <w:r w:rsidR="00346AB5">
        <w:rPr>
          <w:rFonts w:ascii="Times New Roman" w:hAnsi="Times New Roman" w:cs="Times New Roman"/>
          <w:sz w:val="24"/>
          <w:szCs w:val="24"/>
        </w:rPr>
        <w:t>.</w:t>
      </w:r>
    </w:p>
    <w:p w14:paraId="5337552E" w14:textId="0F1C276E" w:rsidR="00E006C8" w:rsidRPr="001F3D07" w:rsidRDefault="00E006C8" w:rsidP="001F3D07">
      <w:pPr>
        <w:pStyle w:val="PlainText"/>
        <w:numPr>
          <w:ilvl w:val="1"/>
          <w:numId w:val="12"/>
        </w:numPr>
        <w:rPr>
          <w:rFonts w:ascii="Times New Roman" w:hAnsi="Times New Roman" w:cs="Times New Roman"/>
          <w:sz w:val="24"/>
          <w:szCs w:val="24"/>
        </w:rPr>
      </w:pPr>
      <w:r w:rsidRPr="001F3D07">
        <w:rPr>
          <w:rFonts w:ascii="Times New Roman" w:hAnsi="Times New Roman" w:cs="Times New Roman"/>
          <w:sz w:val="24"/>
          <w:szCs w:val="24"/>
        </w:rPr>
        <w:t xml:space="preserve">If </w:t>
      </w:r>
      <w:r w:rsidR="00924BB7" w:rsidRPr="001F3D07">
        <w:rPr>
          <w:rFonts w:ascii="Times New Roman" w:hAnsi="Times New Roman" w:cs="Times New Roman"/>
          <w:sz w:val="24"/>
          <w:szCs w:val="24"/>
        </w:rPr>
        <w:t xml:space="preserve">family opts for </w:t>
      </w:r>
      <w:r w:rsidRPr="001F3D07">
        <w:rPr>
          <w:rFonts w:ascii="Times New Roman" w:hAnsi="Times New Roman" w:cs="Times New Roman"/>
          <w:sz w:val="24"/>
          <w:szCs w:val="24"/>
        </w:rPr>
        <w:t xml:space="preserve">rooming in with their newborn, </w:t>
      </w:r>
      <w:r w:rsidR="001F3D07" w:rsidRPr="001F3D07">
        <w:rPr>
          <w:rFonts w:ascii="Times New Roman" w:hAnsi="Times New Roman" w:cs="Times New Roman"/>
          <w:sz w:val="24"/>
          <w:szCs w:val="24"/>
        </w:rPr>
        <w:t>practice social distancing as much as possible (</w:t>
      </w:r>
      <w:r w:rsidRPr="001F3D07">
        <w:rPr>
          <w:rFonts w:ascii="Times New Roman" w:hAnsi="Times New Roman" w:cs="Times New Roman"/>
          <w:sz w:val="24"/>
          <w:szCs w:val="24"/>
        </w:rPr>
        <w:t xml:space="preserve">attempt 6 foot separation </w:t>
      </w:r>
      <w:r w:rsidR="00924BB7" w:rsidRPr="001F3D07">
        <w:rPr>
          <w:rFonts w:ascii="Times New Roman" w:hAnsi="Times New Roman" w:cs="Times New Roman"/>
          <w:sz w:val="24"/>
          <w:szCs w:val="24"/>
        </w:rPr>
        <w:t xml:space="preserve">between newborn and mother, along with </w:t>
      </w:r>
      <w:r w:rsidRPr="001F3D07">
        <w:rPr>
          <w:rFonts w:ascii="Times New Roman" w:hAnsi="Times New Roman" w:cs="Times New Roman"/>
          <w:sz w:val="24"/>
          <w:szCs w:val="24"/>
        </w:rPr>
        <w:t xml:space="preserve">a </w:t>
      </w:r>
      <w:r w:rsidR="00924BB7" w:rsidRPr="001F3D07">
        <w:rPr>
          <w:rFonts w:ascii="Times New Roman" w:hAnsi="Times New Roman" w:cs="Times New Roman"/>
          <w:sz w:val="24"/>
          <w:szCs w:val="24"/>
        </w:rPr>
        <w:t>physical</w:t>
      </w:r>
      <w:r w:rsidRPr="001F3D07">
        <w:rPr>
          <w:rFonts w:ascii="Times New Roman" w:hAnsi="Times New Roman" w:cs="Times New Roman"/>
          <w:sz w:val="24"/>
          <w:szCs w:val="24"/>
        </w:rPr>
        <w:t xml:space="preserve"> barrier (screen etc.) if </w:t>
      </w:r>
      <w:r w:rsidR="00924BB7" w:rsidRPr="001F3D07">
        <w:rPr>
          <w:rFonts w:ascii="Times New Roman" w:hAnsi="Times New Roman" w:cs="Times New Roman"/>
          <w:sz w:val="24"/>
          <w:szCs w:val="24"/>
        </w:rPr>
        <w:t>available</w:t>
      </w:r>
      <w:r w:rsidR="001F3D07" w:rsidRPr="001F3D07">
        <w:rPr>
          <w:rFonts w:ascii="Times New Roman" w:hAnsi="Times New Roman" w:cs="Times New Roman"/>
          <w:sz w:val="24"/>
          <w:szCs w:val="24"/>
        </w:rPr>
        <w:t xml:space="preserve">. </w:t>
      </w:r>
    </w:p>
    <w:p w14:paraId="186CA3F5" w14:textId="08953E65" w:rsidR="00CC4A4E" w:rsidRDefault="00CC4A4E" w:rsidP="00F64B59">
      <w:pPr>
        <w:pStyle w:val="PlainText"/>
        <w:numPr>
          <w:ilvl w:val="1"/>
          <w:numId w:val="12"/>
        </w:numPr>
        <w:rPr>
          <w:rFonts w:ascii="Times New Roman" w:hAnsi="Times New Roman" w:cs="Times New Roman"/>
          <w:sz w:val="24"/>
          <w:szCs w:val="24"/>
        </w:rPr>
      </w:pPr>
      <w:r w:rsidRPr="000F3592">
        <w:rPr>
          <w:rFonts w:ascii="Times New Roman" w:hAnsi="Times New Roman" w:cs="Times New Roman"/>
          <w:sz w:val="24"/>
          <w:szCs w:val="24"/>
        </w:rPr>
        <w:t xml:space="preserve">Staff will use </w:t>
      </w:r>
      <w:r w:rsidR="00376219">
        <w:rPr>
          <w:rFonts w:ascii="Times New Roman" w:hAnsi="Times New Roman" w:cs="Times New Roman"/>
          <w:sz w:val="24"/>
          <w:szCs w:val="24"/>
        </w:rPr>
        <w:t xml:space="preserve">Enhanced </w:t>
      </w:r>
      <w:r w:rsidR="00922210">
        <w:rPr>
          <w:rFonts w:ascii="Times New Roman" w:hAnsi="Times New Roman" w:cs="Times New Roman"/>
          <w:sz w:val="24"/>
          <w:szCs w:val="24"/>
        </w:rPr>
        <w:t xml:space="preserve">Droplet </w:t>
      </w:r>
      <w:r w:rsidR="00F64B59">
        <w:rPr>
          <w:rFonts w:ascii="Times New Roman" w:hAnsi="Times New Roman" w:cs="Times New Roman"/>
          <w:sz w:val="24"/>
          <w:szCs w:val="24"/>
        </w:rPr>
        <w:t>Precautions</w:t>
      </w:r>
      <w:r w:rsidR="006D15F6">
        <w:rPr>
          <w:rFonts w:ascii="Times New Roman" w:hAnsi="Times New Roman" w:cs="Times New Roman"/>
          <w:sz w:val="24"/>
          <w:szCs w:val="24"/>
        </w:rPr>
        <w:t xml:space="preserve"> for these</w:t>
      </w:r>
      <w:r w:rsidR="00982C75">
        <w:rPr>
          <w:rFonts w:ascii="Times New Roman" w:hAnsi="Times New Roman" w:cs="Times New Roman"/>
          <w:sz w:val="24"/>
          <w:szCs w:val="24"/>
        </w:rPr>
        <w:t xml:space="preserve"> newborns</w:t>
      </w:r>
      <w:r w:rsidR="006D15F6">
        <w:rPr>
          <w:rFonts w:ascii="Times New Roman" w:hAnsi="Times New Roman" w:cs="Times New Roman"/>
          <w:sz w:val="24"/>
          <w:szCs w:val="24"/>
        </w:rPr>
        <w:t xml:space="preserve"> </w:t>
      </w:r>
    </w:p>
    <w:p w14:paraId="6B196C4F" w14:textId="77777777" w:rsidR="00E006C8" w:rsidRDefault="00E006C8" w:rsidP="00982C75">
      <w:pPr>
        <w:pStyle w:val="PlainText"/>
        <w:ind w:left="1440"/>
        <w:rPr>
          <w:rFonts w:ascii="Times New Roman" w:hAnsi="Times New Roman" w:cs="Times New Roman"/>
          <w:sz w:val="24"/>
          <w:szCs w:val="24"/>
        </w:rPr>
      </w:pPr>
    </w:p>
    <w:p w14:paraId="1ADAA35B" w14:textId="77777777" w:rsidR="00E84D41" w:rsidRPr="000F3592" w:rsidRDefault="00E84D41" w:rsidP="00E84D41">
      <w:pPr>
        <w:pStyle w:val="PlainText"/>
        <w:spacing w:line="120" w:lineRule="exact"/>
        <w:ind w:left="1440"/>
        <w:rPr>
          <w:rFonts w:ascii="Times New Roman" w:hAnsi="Times New Roman" w:cs="Times New Roman"/>
          <w:sz w:val="24"/>
          <w:szCs w:val="24"/>
        </w:rPr>
      </w:pPr>
    </w:p>
    <w:p w14:paraId="50B99A1F" w14:textId="48AF0107" w:rsidR="00491A48" w:rsidRPr="000F3592" w:rsidRDefault="00165A8B" w:rsidP="00491A48">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Newborn</w:t>
      </w:r>
      <w:r w:rsidR="00491A48" w:rsidRPr="000F3592">
        <w:rPr>
          <w:rFonts w:ascii="Times New Roman" w:hAnsi="Times New Roman" w:cs="Times New Roman"/>
          <w:sz w:val="24"/>
          <w:szCs w:val="24"/>
        </w:rPr>
        <w:t xml:space="preserve">s </w:t>
      </w:r>
      <w:r w:rsidR="006D15F6">
        <w:rPr>
          <w:rFonts w:ascii="Times New Roman" w:hAnsi="Times New Roman" w:cs="Times New Roman"/>
          <w:sz w:val="24"/>
          <w:szCs w:val="24"/>
        </w:rPr>
        <w:t xml:space="preserve">who require NICU care due to illness or gestational age at birth should be admitted to a single patient isolation room within the NICU </w:t>
      </w:r>
      <w:r w:rsidR="003F1F0A">
        <w:rPr>
          <w:rFonts w:ascii="Times New Roman" w:hAnsi="Times New Roman" w:cs="Times New Roman"/>
          <w:sz w:val="24"/>
          <w:szCs w:val="24"/>
        </w:rPr>
        <w:t>or SCN</w:t>
      </w:r>
      <w:r w:rsidR="00491A48" w:rsidRPr="000F3592">
        <w:rPr>
          <w:rFonts w:ascii="Times New Roman" w:hAnsi="Times New Roman" w:cs="Times New Roman"/>
          <w:sz w:val="24"/>
          <w:szCs w:val="24"/>
        </w:rPr>
        <w:t xml:space="preserve"> </w:t>
      </w:r>
    </w:p>
    <w:p w14:paraId="19F83937" w14:textId="6AE7BCB7" w:rsidR="007B154E" w:rsidRPr="008A7D4E" w:rsidRDefault="00453739" w:rsidP="00B6195F">
      <w:pPr>
        <w:pStyle w:val="PlainText"/>
        <w:numPr>
          <w:ilvl w:val="1"/>
          <w:numId w:val="13"/>
        </w:numPr>
        <w:rPr>
          <w:rFonts w:ascii="Times New Roman" w:hAnsi="Times New Roman" w:cs="Times New Roman"/>
          <w:sz w:val="24"/>
          <w:szCs w:val="24"/>
        </w:rPr>
      </w:pPr>
      <w:r>
        <w:rPr>
          <w:rFonts w:ascii="Times New Roman" w:hAnsi="Times New Roman" w:cs="Times New Roman"/>
          <w:sz w:val="24"/>
          <w:szCs w:val="24"/>
        </w:rPr>
        <w:t>If the infant requires technical CPAP, HFNC as CPAP, or any form of mechanical ventilation</w:t>
      </w:r>
      <w:r w:rsidR="00D30DB5">
        <w:rPr>
          <w:rFonts w:ascii="Times New Roman" w:hAnsi="Times New Roman" w:cs="Times New Roman"/>
          <w:sz w:val="24"/>
          <w:szCs w:val="24"/>
        </w:rPr>
        <w:t xml:space="preserve">, </w:t>
      </w:r>
      <w:r w:rsidR="006D15F6">
        <w:rPr>
          <w:rFonts w:ascii="Times New Roman" w:hAnsi="Times New Roman" w:cs="Times New Roman"/>
          <w:sz w:val="24"/>
          <w:szCs w:val="24"/>
        </w:rPr>
        <w:t>Airborne Precautions m</w:t>
      </w:r>
      <w:r w:rsidR="00D30DB5">
        <w:rPr>
          <w:rFonts w:ascii="Times New Roman" w:hAnsi="Times New Roman" w:cs="Times New Roman"/>
          <w:sz w:val="24"/>
          <w:szCs w:val="24"/>
        </w:rPr>
        <w:t>ust</w:t>
      </w:r>
      <w:r>
        <w:rPr>
          <w:rFonts w:ascii="Times New Roman" w:hAnsi="Times New Roman" w:cs="Times New Roman"/>
          <w:sz w:val="24"/>
          <w:szCs w:val="24"/>
        </w:rPr>
        <w:t xml:space="preserve"> be used</w:t>
      </w:r>
      <w:r w:rsidR="00602648">
        <w:rPr>
          <w:rFonts w:ascii="Times New Roman" w:hAnsi="Times New Roman" w:cs="Times New Roman"/>
          <w:sz w:val="24"/>
          <w:szCs w:val="24"/>
        </w:rPr>
        <w:t>,</w:t>
      </w:r>
      <w:r w:rsidR="00F64B59">
        <w:rPr>
          <w:rFonts w:ascii="Times New Roman" w:hAnsi="Times New Roman" w:cs="Times New Roman"/>
          <w:sz w:val="24"/>
          <w:szCs w:val="24"/>
        </w:rPr>
        <w:t xml:space="preserve"> until </w:t>
      </w:r>
      <w:r w:rsidR="00922210">
        <w:rPr>
          <w:rFonts w:ascii="Times New Roman" w:hAnsi="Times New Roman" w:cs="Times New Roman"/>
          <w:sz w:val="24"/>
          <w:szCs w:val="24"/>
        </w:rPr>
        <w:t>infecti</w:t>
      </w:r>
      <w:r w:rsidR="00AB4BF3">
        <w:rPr>
          <w:rFonts w:ascii="Times New Roman" w:hAnsi="Times New Roman" w:cs="Times New Roman"/>
          <w:sz w:val="24"/>
          <w:szCs w:val="24"/>
        </w:rPr>
        <w:t>on</w:t>
      </w:r>
      <w:r w:rsidR="00C44003">
        <w:rPr>
          <w:rFonts w:ascii="Times New Roman" w:hAnsi="Times New Roman" w:cs="Times New Roman"/>
          <w:sz w:val="24"/>
          <w:szCs w:val="24"/>
        </w:rPr>
        <w:t xml:space="preserve"> </w:t>
      </w:r>
      <w:r w:rsidR="00F64B59">
        <w:rPr>
          <w:rFonts w:ascii="Times New Roman" w:hAnsi="Times New Roman" w:cs="Times New Roman"/>
          <w:sz w:val="24"/>
          <w:szCs w:val="24"/>
        </w:rPr>
        <w:t>status is determined</w:t>
      </w:r>
      <w:r w:rsidR="00922210">
        <w:rPr>
          <w:rFonts w:ascii="Times New Roman" w:hAnsi="Times New Roman" w:cs="Times New Roman"/>
          <w:sz w:val="24"/>
          <w:szCs w:val="24"/>
        </w:rPr>
        <w:t xml:space="preserve"> as outlined above. </w:t>
      </w:r>
    </w:p>
    <w:p w14:paraId="3B541E59" w14:textId="77777777" w:rsidR="007B154E" w:rsidRDefault="007B154E" w:rsidP="00B6195F">
      <w:pPr>
        <w:pStyle w:val="PlainText"/>
        <w:rPr>
          <w:rFonts w:ascii="Times New Roman" w:hAnsi="Times New Roman" w:cs="Times New Roman"/>
          <w:b/>
          <w:i/>
          <w:sz w:val="24"/>
          <w:szCs w:val="24"/>
        </w:rPr>
      </w:pPr>
    </w:p>
    <w:p w14:paraId="1BCBFFD7" w14:textId="77777777" w:rsidR="004720B1" w:rsidRDefault="004720B1" w:rsidP="00B6195F">
      <w:pPr>
        <w:pStyle w:val="PlainText"/>
        <w:rPr>
          <w:rFonts w:ascii="Times New Roman" w:hAnsi="Times New Roman" w:cs="Times New Roman"/>
          <w:b/>
          <w:i/>
          <w:sz w:val="24"/>
          <w:szCs w:val="24"/>
        </w:rPr>
      </w:pPr>
    </w:p>
    <w:p w14:paraId="1E5FA96B" w14:textId="62B7AC26" w:rsidR="00B6195F" w:rsidRDefault="00CE66B4" w:rsidP="00B6195F">
      <w:pPr>
        <w:pStyle w:val="PlainText"/>
        <w:rPr>
          <w:rFonts w:ascii="Times New Roman" w:hAnsi="Times New Roman" w:cs="Times New Roman"/>
          <w:b/>
          <w:i/>
          <w:sz w:val="24"/>
          <w:szCs w:val="24"/>
        </w:rPr>
      </w:pPr>
      <w:r w:rsidRPr="000F3592">
        <w:rPr>
          <w:rFonts w:ascii="Times New Roman" w:hAnsi="Times New Roman" w:cs="Times New Roman"/>
          <w:b/>
          <w:i/>
          <w:sz w:val="24"/>
          <w:szCs w:val="24"/>
        </w:rPr>
        <w:lastRenderedPageBreak/>
        <w:t>Breastfeeding</w:t>
      </w:r>
    </w:p>
    <w:p w14:paraId="56F33068" w14:textId="77777777" w:rsidR="00F64B59" w:rsidRPr="000F3592" w:rsidRDefault="00F64B59" w:rsidP="00F64B59">
      <w:pPr>
        <w:pStyle w:val="PlainText"/>
        <w:spacing w:line="120" w:lineRule="exact"/>
        <w:rPr>
          <w:rFonts w:ascii="Times New Roman" w:hAnsi="Times New Roman" w:cs="Times New Roman"/>
          <w:i/>
          <w:sz w:val="24"/>
          <w:szCs w:val="24"/>
        </w:rPr>
      </w:pPr>
    </w:p>
    <w:p w14:paraId="70B4906B" w14:textId="3273CF6D" w:rsidR="009D22ED" w:rsidRDefault="00924BB7" w:rsidP="00CE66B4">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The decision to provide mother’s own milk will be discussed with family.  At this time, there is no evidence that COVID-19 is present in breastmilk</w:t>
      </w:r>
    </w:p>
    <w:p w14:paraId="48D83E1E" w14:textId="77777777" w:rsidR="006E4737" w:rsidRPr="000F3592" w:rsidRDefault="006E4737" w:rsidP="006E4737">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If newborn is rooming-in and mother chooses to breastfeed her newborn, she must perform strict hand hygiene and wear a mask with every breastfeeding session to decrease the risk of neonatal infection.</w:t>
      </w:r>
    </w:p>
    <w:p w14:paraId="4A94EB02" w14:textId="1940C101" w:rsidR="00CE66B4" w:rsidRPr="000F3592" w:rsidRDefault="007A4BAC" w:rsidP="00982C75">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If family chooses newborn isolation, then m</w:t>
      </w:r>
      <w:r w:rsidR="00B6195F" w:rsidRPr="000F3592">
        <w:rPr>
          <w:rFonts w:ascii="Times New Roman" w:hAnsi="Times New Roman" w:cs="Times New Roman"/>
          <w:sz w:val="24"/>
          <w:szCs w:val="24"/>
        </w:rPr>
        <w:t xml:space="preserve">other may express breastmilk (after appropriate hand hygiene) and this milk may be fed to the </w:t>
      </w:r>
      <w:r>
        <w:rPr>
          <w:rFonts w:ascii="Times New Roman" w:hAnsi="Times New Roman" w:cs="Times New Roman"/>
          <w:sz w:val="24"/>
          <w:szCs w:val="24"/>
        </w:rPr>
        <w:t>newborn</w:t>
      </w:r>
      <w:r w:rsidR="00B6195F" w:rsidRPr="000F3592">
        <w:rPr>
          <w:rFonts w:ascii="Times New Roman" w:hAnsi="Times New Roman" w:cs="Times New Roman"/>
          <w:sz w:val="24"/>
          <w:szCs w:val="24"/>
        </w:rPr>
        <w:t xml:space="preserve"> by </w:t>
      </w:r>
      <w:r w:rsidR="002F3AB8">
        <w:rPr>
          <w:rFonts w:ascii="Times New Roman" w:hAnsi="Times New Roman" w:cs="Times New Roman"/>
          <w:sz w:val="24"/>
          <w:szCs w:val="24"/>
        </w:rPr>
        <w:t>designated caregivers</w:t>
      </w:r>
      <w:r>
        <w:rPr>
          <w:rFonts w:ascii="Times New Roman" w:hAnsi="Times New Roman" w:cs="Times New Roman"/>
          <w:sz w:val="24"/>
          <w:szCs w:val="24"/>
        </w:rPr>
        <w:t xml:space="preserve"> or staff.</w:t>
      </w:r>
    </w:p>
    <w:p w14:paraId="4E0894C7" w14:textId="09C91B23" w:rsidR="00B6195F" w:rsidRDefault="00B6195F">
      <w:pPr>
        <w:pStyle w:val="PlainText"/>
        <w:numPr>
          <w:ilvl w:val="1"/>
          <w:numId w:val="7"/>
        </w:numPr>
        <w:rPr>
          <w:rFonts w:ascii="Times New Roman" w:hAnsi="Times New Roman" w:cs="Times New Roman"/>
          <w:sz w:val="24"/>
          <w:szCs w:val="24"/>
        </w:rPr>
      </w:pPr>
      <w:r w:rsidRPr="000F3592">
        <w:rPr>
          <w:rFonts w:ascii="Times New Roman" w:hAnsi="Times New Roman" w:cs="Times New Roman"/>
          <w:sz w:val="24"/>
          <w:szCs w:val="24"/>
        </w:rPr>
        <w:t>Breast pumps and components should be thoroughly cleaned in between pumping sessions u</w:t>
      </w:r>
      <w:r w:rsidR="002F3AB8">
        <w:rPr>
          <w:rFonts w:ascii="Times New Roman" w:hAnsi="Times New Roman" w:cs="Times New Roman"/>
          <w:sz w:val="24"/>
          <w:szCs w:val="24"/>
        </w:rPr>
        <w:t>sing standard policies (clean</w:t>
      </w:r>
      <w:r w:rsidRPr="000F3592">
        <w:rPr>
          <w:rFonts w:ascii="Times New Roman" w:hAnsi="Times New Roman" w:cs="Times New Roman"/>
          <w:sz w:val="24"/>
          <w:szCs w:val="24"/>
        </w:rPr>
        <w:t xml:space="preserve"> pump with </w:t>
      </w:r>
      <w:r w:rsidR="002F3AB8">
        <w:rPr>
          <w:rFonts w:ascii="Times New Roman" w:hAnsi="Times New Roman" w:cs="Times New Roman"/>
          <w:sz w:val="24"/>
          <w:szCs w:val="24"/>
        </w:rPr>
        <w:t>antiseptic wipes; clean</w:t>
      </w:r>
      <w:r w:rsidRPr="000F3592">
        <w:rPr>
          <w:rFonts w:ascii="Times New Roman" w:hAnsi="Times New Roman" w:cs="Times New Roman"/>
          <w:sz w:val="24"/>
          <w:szCs w:val="24"/>
        </w:rPr>
        <w:t xml:space="preserve"> pump attachments with hot soapy water</w:t>
      </w:r>
      <w:r w:rsidR="00E006C8">
        <w:rPr>
          <w:rFonts w:ascii="Times New Roman" w:hAnsi="Times New Roman" w:cs="Times New Roman"/>
          <w:sz w:val="24"/>
          <w:szCs w:val="24"/>
        </w:rPr>
        <w:t xml:space="preserve"> and disinfect per manufacturer’s recommendations</w:t>
      </w:r>
      <w:r w:rsidRPr="000F3592">
        <w:rPr>
          <w:rFonts w:ascii="Times New Roman" w:hAnsi="Times New Roman" w:cs="Times New Roman"/>
          <w:sz w:val="24"/>
          <w:szCs w:val="24"/>
        </w:rPr>
        <w:t>)</w:t>
      </w:r>
    </w:p>
    <w:p w14:paraId="0322C83D" w14:textId="696E3B32" w:rsidR="007A4BAC" w:rsidRDefault="007A4BAC">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 xml:space="preserve">If family decides to use </w:t>
      </w:r>
      <w:r w:rsidR="002433BD">
        <w:rPr>
          <w:rFonts w:ascii="Times New Roman" w:hAnsi="Times New Roman" w:cs="Times New Roman"/>
          <w:sz w:val="24"/>
          <w:szCs w:val="24"/>
        </w:rPr>
        <w:t xml:space="preserve">a </w:t>
      </w:r>
      <w:r>
        <w:rPr>
          <w:rFonts w:ascii="Times New Roman" w:hAnsi="Times New Roman" w:cs="Times New Roman"/>
          <w:sz w:val="24"/>
          <w:szCs w:val="24"/>
        </w:rPr>
        <w:t>breastmilk pump, they should be encouraged to bring in and use their home pump.  If</w:t>
      </w:r>
      <w:r w:rsidR="002433BD">
        <w:rPr>
          <w:rFonts w:ascii="Times New Roman" w:hAnsi="Times New Roman" w:cs="Times New Roman"/>
          <w:sz w:val="24"/>
          <w:szCs w:val="24"/>
        </w:rPr>
        <w:t xml:space="preserve"> a</w:t>
      </w:r>
      <w:r>
        <w:rPr>
          <w:rFonts w:ascii="Times New Roman" w:hAnsi="Times New Roman" w:cs="Times New Roman"/>
          <w:sz w:val="24"/>
          <w:szCs w:val="24"/>
        </w:rPr>
        <w:t xml:space="preserve"> hospital pump is to be used, it should remain in the mother’s room until discharge</w:t>
      </w:r>
    </w:p>
    <w:p w14:paraId="44E1D34B" w14:textId="342187CD" w:rsidR="004C25F2" w:rsidRDefault="008535D7">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 xml:space="preserve">If the family is on WIC and needs </w:t>
      </w:r>
      <w:proofErr w:type="gramStart"/>
      <w:r>
        <w:rPr>
          <w:rFonts w:ascii="Times New Roman" w:hAnsi="Times New Roman" w:cs="Times New Roman"/>
          <w:sz w:val="24"/>
          <w:szCs w:val="24"/>
        </w:rPr>
        <w:t>a breast pump-</w:t>
      </w:r>
      <w:r w:rsidR="00C1622F">
        <w:rPr>
          <w:rFonts w:ascii="Times New Roman" w:hAnsi="Times New Roman" w:cs="Times New Roman"/>
          <w:sz w:val="24"/>
          <w:szCs w:val="24"/>
        </w:rPr>
        <w:t>please have</w:t>
      </w:r>
      <w:proofErr w:type="gramEnd"/>
      <w:r w:rsidR="00C1622F">
        <w:rPr>
          <w:rFonts w:ascii="Times New Roman" w:hAnsi="Times New Roman" w:cs="Times New Roman"/>
          <w:sz w:val="24"/>
          <w:szCs w:val="24"/>
        </w:rPr>
        <w:t xml:space="preserve"> the</w:t>
      </w:r>
      <w:r w:rsidR="00BD4869">
        <w:rPr>
          <w:rFonts w:ascii="Times New Roman" w:hAnsi="Times New Roman" w:cs="Times New Roman"/>
          <w:sz w:val="24"/>
          <w:szCs w:val="24"/>
        </w:rPr>
        <w:t xml:space="preserve"> delivery hospital contact WIC asap to have a pump delivered to the hospital.</w:t>
      </w:r>
    </w:p>
    <w:p w14:paraId="3A406318" w14:textId="77777777" w:rsidR="00E84D41" w:rsidRDefault="00E84D41" w:rsidP="00F64B59">
      <w:pPr>
        <w:spacing w:after="0"/>
        <w:contextualSpacing/>
        <w:rPr>
          <w:rFonts w:ascii="Times New Roman" w:hAnsi="Times New Roman" w:cs="Times New Roman"/>
          <w:b/>
          <w:i/>
          <w:sz w:val="24"/>
          <w:szCs w:val="24"/>
        </w:rPr>
      </w:pPr>
    </w:p>
    <w:p w14:paraId="53267086" w14:textId="77777777" w:rsidR="00B6195F" w:rsidRDefault="00491A48" w:rsidP="00F64B59">
      <w:pPr>
        <w:spacing w:after="0"/>
        <w:contextualSpacing/>
        <w:rPr>
          <w:rFonts w:ascii="Times New Roman" w:hAnsi="Times New Roman" w:cs="Times New Roman"/>
          <w:b/>
          <w:i/>
          <w:sz w:val="24"/>
          <w:szCs w:val="24"/>
        </w:rPr>
      </w:pPr>
      <w:r w:rsidRPr="00F64B59">
        <w:rPr>
          <w:rFonts w:ascii="Times New Roman" w:hAnsi="Times New Roman" w:cs="Times New Roman"/>
          <w:b/>
          <w:i/>
          <w:sz w:val="24"/>
          <w:szCs w:val="24"/>
        </w:rPr>
        <w:t>Visitation</w:t>
      </w:r>
    </w:p>
    <w:p w14:paraId="04B7B899" w14:textId="77777777" w:rsidR="00F64B59" w:rsidRPr="00F64B59" w:rsidRDefault="00F64B59" w:rsidP="00F64B59">
      <w:pPr>
        <w:spacing w:after="0" w:line="120" w:lineRule="exact"/>
        <w:contextualSpacing/>
        <w:rPr>
          <w:rFonts w:ascii="Times New Roman" w:hAnsi="Times New Roman" w:cs="Times New Roman"/>
          <w:b/>
          <w:i/>
          <w:sz w:val="24"/>
          <w:szCs w:val="24"/>
        </w:rPr>
      </w:pPr>
    </w:p>
    <w:p w14:paraId="64739C61" w14:textId="2D49CF3C" w:rsidR="00C44003" w:rsidRDefault="007A4BAC" w:rsidP="00982C75">
      <w:pPr>
        <w:pStyle w:val="PlainText"/>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 xml:space="preserve">If family chooses infant isolation, then visitation to be determined by local hospital policy </w:t>
      </w:r>
    </w:p>
    <w:p w14:paraId="7FBA4A8E" w14:textId="2430C7F2" w:rsidR="002F3AB8" w:rsidRDefault="002F3AB8" w:rsidP="00602648">
      <w:pPr>
        <w:pStyle w:val="PlainText"/>
        <w:rPr>
          <w:rFonts w:ascii="Times New Roman" w:hAnsi="Times New Roman" w:cs="Times New Roman"/>
          <w:b/>
          <w:i/>
          <w:sz w:val="24"/>
          <w:szCs w:val="24"/>
        </w:rPr>
      </w:pPr>
    </w:p>
    <w:p w14:paraId="28CB26CB" w14:textId="77777777" w:rsidR="00602648" w:rsidRDefault="00602648" w:rsidP="00602648">
      <w:pPr>
        <w:pStyle w:val="PlainText"/>
        <w:rPr>
          <w:rFonts w:ascii="Times New Roman" w:hAnsi="Times New Roman" w:cs="Times New Roman"/>
          <w:b/>
          <w:i/>
          <w:sz w:val="24"/>
          <w:szCs w:val="24"/>
        </w:rPr>
      </w:pPr>
      <w:r w:rsidRPr="000F3592">
        <w:rPr>
          <w:rFonts w:ascii="Times New Roman" w:hAnsi="Times New Roman" w:cs="Times New Roman"/>
          <w:b/>
          <w:i/>
          <w:sz w:val="24"/>
          <w:szCs w:val="24"/>
        </w:rPr>
        <w:t xml:space="preserve">Discharge </w:t>
      </w:r>
    </w:p>
    <w:p w14:paraId="149C014E" w14:textId="77777777" w:rsidR="00602648" w:rsidRPr="000F3592" w:rsidRDefault="00602648" w:rsidP="00602648">
      <w:pPr>
        <w:pStyle w:val="PlainText"/>
        <w:spacing w:line="120" w:lineRule="exact"/>
        <w:rPr>
          <w:rFonts w:ascii="Times New Roman" w:hAnsi="Times New Roman" w:cs="Times New Roman"/>
          <w:b/>
          <w:i/>
          <w:sz w:val="24"/>
          <w:szCs w:val="24"/>
        </w:rPr>
      </w:pPr>
    </w:p>
    <w:p w14:paraId="30582D19" w14:textId="7DB43EA3" w:rsidR="007B154E" w:rsidRDefault="007B154E" w:rsidP="00602648">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Considerations when infant is medically appropriate for discharge</w:t>
      </w:r>
      <w:r w:rsidR="00BC68F3">
        <w:rPr>
          <w:rFonts w:ascii="Times New Roman" w:hAnsi="Times New Roman" w:cs="Times New Roman"/>
          <w:sz w:val="24"/>
          <w:szCs w:val="24"/>
        </w:rPr>
        <w:t>:</w:t>
      </w:r>
    </w:p>
    <w:p w14:paraId="4B2F4C1C" w14:textId="49BD6BEB" w:rsidR="00CD05D6" w:rsidRDefault="007A4BAC" w:rsidP="00CD05D6">
      <w:pPr>
        <w:pStyle w:val="PlainText"/>
        <w:numPr>
          <w:ilvl w:val="1"/>
          <w:numId w:val="9"/>
        </w:numPr>
        <w:rPr>
          <w:rFonts w:ascii="Times New Roman" w:hAnsi="Times New Roman" w:cs="Times New Roman"/>
          <w:sz w:val="24"/>
          <w:szCs w:val="24"/>
        </w:rPr>
      </w:pPr>
      <w:r>
        <w:rPr>
          <w:rFonts w:ascii="Times New Roman" w:hAnsi="Times New Roman" w:cs="Times New Roman"/>
          <w:sz w:val="24"/>
          <w:szCs w:val="24"/>
        </w:rPr>
        <w:t xml:space="preserve">Plan for location of safe discharge of </w:t>
      </w:r>
      <w:r w:rsidR="00982C75">
        <w:rPr>
          <w:rFonts w:ascii="Times New Roman" w:hAnsi="Times New Roman" w:cs="Times New Roman"/>
          <w:sz w:val="24"/>
          <w:szCs w:val="24"/>
        </w:rPr>
        <w:t xml:space="preserve">the </w:t>
      </w:r>
      <w:r>
        <w:rPr>
          <w:rFonts w:ascii="Times New Roman" w:hAnsi="Times New Roman" w:cs="Times New Roman"/>
          <w:sz w:val="24"/>
          <w:szCs w:val="24"/>
        </w:rPr>
        <w:t xml:space="preserve">newborn should be made on a case-by-case basis and should consider the mother’s current health status and the health status of family members at home. </w:t>
      </w:r>
      <w:r w:rsidR="00A90164">
        <w:rPr>
          <w:rFonts w:ascii="Times New Roman" w:hAnsi="Times New Roman" w:cs="Times New Roman"/>
          <w:sz w:val="24"/>
          <w:szCs w:val="24"/>
        </w:rPr>
        <w:t xml:space="preserve"> </w:t>
      </w:r>
      <w:r w:rsidR="000359BF">
        <w:rPr>
          <w:rFonts w:ascii="Times New Roman" w:hAnsi="Times New Roman" w:cs="Times New Roman"/>
          <w:sz w:val="24"/>
          <w:szCs w:val="24"/>
        </w:rPr>
        <w:t xml:space="preserve">If in doubt, you may call your pediatric </w:t>
      </w:r>
      <w:r w:rsidR="0037537E">
        <w:rPr>
          <w:rFonts w:ascii="Times New Roman" w:hAnsi="Times New Roman" w:cs="Times New Roman"/>
          <w:sz w:val="24"/>
          <w:szCs w:val="24"/>
        </w:rPr>
        <w:t>infectious disease consultant for advice.</w:t>
      </w:r>
    </w:p>
    <w:p w14:paraId="3E3DB3EC" w14:textId="02E1FD2D" w:rsidR="00CD05D6" w:rsidRPr="0037537E" w:rsidRDefault="00CD05D6" w:rsidP="00E56A8A">
      <w:pPr>
        <w:pStyle w:val="PlainText"/>
        <w:rPr>
          <w:rFonts w:ascii="Times New Roman" w:hAnsi="Times New Roman" w:cs="Times New Roman"/>
          <w:b/>
          <w:bCs/>
          <w:i/>
          <w:iCs/>
          <w:sz w:val="24"/>
          <w:szCs w:val="24"/>
        </w:rPr>
      </w:pPr>
      <w:r w:rsidRPr="0037537E">
        <w:rPr>
          <w:rFonts w:ascii="Times New Roman" w:hAnsi="Times New Roman" w:cs="Times New Roman"/>
          <w:b/>
          <w:bCs/>
          <w:i/>
          <w:iCs/>
          <w:sz w:val="24"/>
          <w:szCs w:val="24"/>
        </w:rPr>
        <w:t>Follow-Up</w:t>
      </w:r>
    </w:p>
    <w:p w14:paraId="62B4774B" w14:textId="77777777" w:rsidR="00A35238" w:rsidRDefault="0037537E" w:rsidP="0037537E">
      <w:pPr>
        <w:pStyle w:val="PlainText"/>
        <w:numPr>
          <w:ilvl w:val="0"/>
          <w:numId w:val="19"/>
        </w:numPr>
        <w:rPr>
          <w:rFonts w:ascii="Times New Roman" w:hAnsi="Times New Roman" w:cs="Times New Roman"/>
          <w:sz w:val="24"/>
          <w:szCs w:val="24"/>
        </w:rPr>
      </w:pPr>
      <w:r>
        <w:rPr>
          <w:rFonts w:ascii="Times New Roman" w:hAnsi="Times New Roman" w:cs="Times New Roman"/>
          <w:sz w:val="24"/>
          <w:szCs w:val="24"/>
        </w:rPr>
        <w:t>Con</w:t>
      </w:r>
      <w:r w:rsidR="00CD05D6">
        <w:rPr>
          <w:rFonts w:ascii="Times New Roman" w:hAnsi="Times New Roman" w:cs="Times New Roman"/>
          <w:sz w:val="24"/>
          <w:szCs w:val="24"/>
        </w:rPr>
        <w:t xml:space="preserve">sideration </w:t>
      </w:r>
      <w:r>
        <w:rPr>
          <w:rFonts w:ascii="Times New Roman" w:hAnsi="Times New Roman" w:cs="Times New Roman"/>
          <w:sz w:val="24"/>
          <w:szCs w:val="24"/>
        </w:rPr>
        <w:t>for</w:t>
      </w:r>
      <w:r w:rsidR="00CD05D6">
        <w:rPr>
          <w:rFonts w:ascii="Times New Roman" w:hAnsi="Times New Roman" w:cs="Times New Roman"/>
          <w:sz w:val="24"/>
          <w:szCs w:val="24"/>
        </w:rPr>
        <w:t xml:space="preserve"> appropriate follow-up of newborn within 2-5 days of discharge</w:t>
      </w:r>
      <w:r w:rsidR="00A35238">
        <w:rPr>
          <w:rFonts w:ascii="Times New Roman" w:hAnsi="Times New Roman" w:cs="Times New Roman"/>
          <w:sz w:val="24"/>
          <w:szCs w:val="24"/>
        </w:rPr>
        <w:t>:</w:t>
      </w:r>
      <w:r w:rsidR="00CD05D6">
        <w:rPr>
          <w:rFonts w:ascii="Times New Roman" w:hAnsi="Times New Roman" w:cs="Times New Roman"/>
          <w:sz w:val="24"/>
          <w:szCs w:val="24"/>
        </w:rPr>
        <w:t xml:space="preserve"> </w:t>
      </w:r>
    </w:p>
    <w:p w14:paraId="186F1D89" w14:textId="77777777" w:rsidR="00A35238" w:rsidRDefault="00A35238" w:rsidP="00A35238">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M</w:t>
      </w:r>
      <w:r w:rsidR="00CD05D6">
        <w:rPr>
          <w:rFonts w:ascii="Times New Roman" w:hAnsi="Times New Roman" w:cs="Times New Roman"/>
          <w:sz w:val="24"/>
          <w:szCs w:val="24"/>
        </w:rPr>
        <w:t xml:space="preserve">ay </w:t>
      </w:r>
      <w:r>
        <w:rPr>
          <w:rFonts w:ascii="Times New Roman" w:hAnsi="Times New Roman" w:cs="Times New Roman"/>
          <w:sz w:val="24"/>
          <w:szCs w:val="24"/>
        </w:rPr>
        <w:t xml:space="preserve">be via </w:t>
      </w:r>
      <w:r w:rsidR="00CD05D6">
        <w:rPr>
          <w:rFonts w:ascii="Times New Roman" w:hAnsi="Times New Roman" w:cs="Times New Roman"/>
          <w:sz w:val="24"/>
          <w:szCs w:val="24"/>
        </w:rPr>
        <w:t>phone</w:t>
      </w:r>
      <w:r>
        <w:rPr>
          <w:rFonts w:ascii="Times New Roman" w:hAnsi="Times New Roman" w:cs="Times New Roman"/>
          <w:sz w:val="24"/>
          <w:szCs w:val="24"/>
        </w:rPr>
        <w:t>/telemedicine</w:t>
      </w:r>
      <w:r w:rsidR="00CD05D6">
        <w:rPr>
          <w:rFonts w:ascii="Times New Roman" w:hAnsi="Times New Roman" w:cs="Times New Roman"/>
          <w:sz w:val="24"/>
          <w:szCs w:val="24"/>
        </w:rPr>
        <w:t xml:space="preserve"> visit</w:t>
      </w:r>
    </w:p>
    <w:p w14:paraId="68B9870D" w14:textId="0D4D8E9C" w:rsidR="00CD05D6" w:rsidRDefault="00A35238" w:rsidP="00A35238">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I</w:t>
      </w:r>
      <w:r w:rsidR="00CD05D6">
        <w:rPr>
          <w:rFonts w:ascii="Times New Roman" w:hAnsi="Times New Roman" w:cs="Times New Roman"/>
          <w:sz w:val="24"/>
          <w:szCs w:val="24"/>
        </w:rPr>
        <w:t>f weight loss and monitoring is a concern, consideration for weighing infant either back at the hospital or via a visit to an appropriately staffed primary care office</w:t>
      </w:r>
    </w:p>
    <w:p w14:paraId="7AD8418C" w14:textId="55AB08D4" w:rsidR="005A1F9B" w:rsidRPr="004720B1" w:rsidRDefault="00C847A7" w:rsidP="004720B1">
      <w:pPr>
        <w:pStyle w:val="PlainText"/>
        <w:numPr>
          <w:ilvl w:val="1"/>
          <w:numId w:val="19"/>
        </w:numPr>
        <w:rPr>
          <w:rFonts w:ascii="Times New Roman" w:hAnsi="Times New Roman" w:cs="Times New Roman"/>
          <w:sz w:val="24"/>
          <w:szCs w:val="24"/>
        </w:rPr>
      </w:pPr>
      <w:r>
        <w:rPr>
          <w:rFonts w:ascii="Times New Roman" w:hAnsi="Times New Roman" w:cs="Times New Roman"/>
          <w:sz w:val="24"/>
          <w:szCs w:val="24"/>
        </w:rPr>
        <w:t xml:space="preserve">Call/fax </w:t>
      </w:r>
      <w:r w:rsidR="00413E1F">
        <w:rPr>
          <w:rFonts w:ascii="Times New Roman" w:hAnsi="Times New Roman" w:cs="Times New Roman"/>
          <w:sz w:val="24"/>
          <w:szCs w:val="24"/>
        </w:rPr>
        <w:t>Public Health Nurse to see if</w:t>
      </w:r>
      <w:r w:rsidR="004720B1">
        <w:rPr>
          <w:rFonts w:ascii="Times New Roman" w:hAnsi="Times New Roman" w:cs="Times New Roman"/>
          <w:sz w:val="24"/>
          <w:szCs w:val="24"/>
        </w:rPr>
        <w:t xml:space="preserve"> they can assist with follow up</w:t>
      </w:r>
    </w:p>
    <w:p w14:paraId="020F846F" w14:textId="77777777" w:rsidR="004720B1" w:rsidRDefault="004720B1">
      <w:pPr>
        <w:rPr>
          <w:rFonts w:ascii="Times New Roman" w:hAnsi="Times New Roman" w:cs="Times New Roman"/>
          <w:sz w:val="24"/>
          <w:szCs w:val="24"/>
        </w:rPr>
      </w:pPr>
    </w:p>
    <w:p w14:paraId="54103B91" w14:textId="2690BA10" w:rsidR="004720B1" w:rsidRDefault="004720B1" w:rsidP="004720B1">
      <w:pPr>
        <w:pStyle w:val="ListParagraph"/>
        <w:numPr>
          <w:ilvl w:val="0"/>
          <w:numId w:val="19"/>
        </w:numPr>
        <w:rPr>
          <w:rFonts w:ascii="Times New Roman" w:hAnsi="Times New Roman" w:cs="Times New Roman"/>
          <w:sz w:val="32"/>
          <w:szCs w:val="32"/>
        </w:rPr>
      </w:pPr>
      <w:r w:rsidRPr="004720B1">
        <w:rPr>
          <w:rFonts w:ascii="Times New Roman" w:hAnsi="Times New Roman" w:cs="Times New Roman"/>
          <w:sz w:val="32"/>
          <w:szCs w:val="32"/>
        </w:rPr>
        <w:t xml:space="preserve">If your team has any questions surrounding care of </w:t>
      </w:r>
      <w:r w:rsidR="006A76E2">
        <w:rPr>
          <w:rFonts w:ascii="Times New Roman" w:hAnsi="Times New Roman" w:cs="Times New Roman"/>
          <w:sz w:val="32"/>
          <w:szCs w:val="32"/>
        </w:rPr>
        <w:t xml:space="preserve">infants of </w:t>
      </w:r>
      <w:r w:rsidRPr="004720B1">
        <w:rPr>
          <w:rFonts w:ascii="Times New Roman" w:hAnsi="Times New Roman" w:cs="Times New Roman"/>
          <w:sz w:val="32"/>
          <w:szCs w:val="32"/>
        </w:rPr>
        <w:t>COVID+</w:t>
      </w:r>
      <w:r w:rsidR="006A76E2">
        <w:rPr>
          <w:rFonts w:ascii="Times New Roman" w:hAnsi="Times New Roman" w:cs="Times New Roman"/>
          <w:sz w:val="32"/>
          <w:szCs w:val="32"/>
        </w:rPr>
        <w:t xml:space="preserve"> mother or PUI, </w:t>
      </w:r>
      <w:r w:rsidRPr="004720B1">
        <w:rPr>
          <w:rFonts w:ascii="Times New Roman" w:hAnsi="Times New Roman" w:cs="Times New Roman"/>
          <w:sz w:val="32"/>
          <w:szCs w:val="32"/>
        </w:rPr>
        <w:t>please call:</w:t>
      </w:r>
      <w:r w:rsidRPr="004720B1">
        <w:rPr>
          <w:rFonts w:ascii="Times New Roman" w:hAnsi="Times New Roman" w:cs="Times New Roman"/>
          <w:sz w:val="32"/>
          <w:szCs w:val="32"/>
        </w:rPr>
        <w:tab/>
      </w:r>
    </w:p>
    <w:p w14:paraId="6ED7E2D9" w14:textId="16C34401" w:rsidR="004720B1" w:rsidRDefault="004720B1" w:rsidP="004720B1">
      <w:pPr>
        <w:pStyle w:val="ListParagraph"/>
        <w:rPr>
          <w:rFonts w:ascii="Times New Roman" w:hAnsi="Times New Roman" w:cs="Times New Roman"/>
          <w:sz w:val="32"/>
          <w:szCs w:val="32"/>
        </w:rPr>
      </w:pPr>
      <w:r w:rsidRPr="004720B1">
        <w:rPr>
          <w:rFonts w:ascii="Times New Roman" w:hAnsi="Times New Roman" w:cs="Times New Roman"/>
          <w:sz w:val="32"/>
          <w:szCs w:val="32"/>
        </w:rPr>
        <w:t xml:space="preserve">207.662.6632 </w:t>
      </w:r>
      <w:r>
        <w:rPr>
          <w:rFonts w:ascii="Times New Roman" w:hAnsi="Times New Roman" w:cs="Times New Roman"/>
          <w:sz w:val="32"/>
          <w:szCs w:val="32"/>
        </w:rPr>
        <w:tab/>
      </w:r>
      <w:proofErr w:type="spellStart"/>
      <w:r w:rsidRPr="004720B1">
        <w:rPr>
          <w:rFonts w:ascii="Times New Roman" w:hAnsi="Times New Roman" w:cs="Times New Roman"/>
          <w:sz w:val="32"/>
          <w:szCs w:val="32"/>
        </w:rPr>
        <w:t>OneCall</w:t>
      </w:r>
      <w:proofErr w:type="spellEnd"/>
      <w:r w:rsidRPr="004720B1">
        <w:rPr>
          <w:rFonts w:ascii="Times New Roman" w:hAnsi="Times New Roman" w:cs="Times New Roman"/>
          <w:sz w:val="32"/>
          <w:szCs w:val="32"/>
        </w:rPr>
        <w:t xml:space="preserve"> for MMC</w:t>
      </w:r>
      <w:r>
        <w:rPr>
          <w:rFonts w:ascii="Times New Roman" w:hAnsi="Times New Roman" w:cs="Times New Roman"/>
          <w:sz w:val="32"/>
          <w:szCs w:val="32"/>
        </w:rPr>
        <w:t xml:space="preserve"> referral patients</w:t>
      </w:r>
      <w:r>
        <w:rPr>
          <w:rFonts w:ascii="Times New Roman" w:hAnsi="Times New Roman" w:cs="Times New Roman"/>
          <w:sz w:val="32"/>
          <w:szCs w:val="32"/>
        </w:rPr>
        <w:tab/>
      </w:r>
    </w:p>
    <w:p w14:paraId="27251B02" w14:textId="77777777" w:rsidR="006A76E2" w:rsidRDefault="004720B1" w:rsidP="006A76E2">
      <w:pPr>
        <w:pStyle w:val="ListParagraph"/>
        <w:rPr>
          <w:rFonts w:ascii="Times New Roman" w:hAnsi="Times New Roman" w:cs="Times New Roman"/>
          <w:sz w:val="32"/>
          <w:szCs w:val="32"/>
        </w:rPr>
      </w:pPr>
      <w:r>
        <w:rPr>
          <w:rFonts w:ascii="Times New Roman" w:hAnsi="Times New Roman" w:cs="Times New Roman"/>
          <w:sz w:val="32"/>
          <w:szCs w:val="32"/>
        </w:rPr>
        <w:t>207.275.1082</w:t>
      </w:r>
      <w:r>
        <w:rPr>
          <w:rFonts w:ascii="Times New Roman" w:hAnsi="Times New Roman" w:cs="Times New Roman"/>
          <w:sz w:val="32"/>
          <w:szCs w:val="32"/>
        </w:rPr>
        <w:tab/>
      </w:r>
      <w:r w:rsidRPr="004720B1">
        <w:rPr>
          <w:rFonts w:ascii="Times New Roman" w:hAnsi="Times New Roman" w:cs="Times New Roman"/>
          <w:sz w:val="32"/>
          <w:szCs w:val="32"/>
        </w:rPr>
        <w:t>EMMC NICU</w:t>
      </w:r>
      <w:r>
        <w:rPr>
          <w:rFonts w:ascii="Times New Roman" w:hAnsi="Times New Roman" w:cs="Times New Roman"/>
          <w:sz w:val="32"/>
          <w:szCs w:val="32"/>
        </w:rPr>
        <w:t xml:space="preserve"> referral patients</w:t>
      </w:r>
    </w:p>
    <w:p w14:paraId="1ACF8B70" w14:textId="5589F4F7" w:rsidR="006A76E2" w:rsidRDefault="006A76E2" w:rsidP="006A76E2">
      <w:pPr>
        <w:pStyle w:val="ListParagraph"/>
        <w:rPr>
          <w:rFonts w:ascii="Times New Roman" w:hAnsi="Times New Roman" w:cs="Times New Roman"/>
          <w:sz w:val="32"/>
          <w:szCs w:val="32"/>
        </w:rPr>
      </w:pPr>
      <w:bookmarkStart w:id="0" w:name="_GoBack"/>
      <w:bookmarkEnd w:id="0"/>
      <w:r w:rsidRPr="004720B1">
        <w:rPr>
          <w:rFonts w:ascii="Times New Roman" w:hAnsi="Times New Roman" w:cs="Times New Roman"/>
          <w:sz w:val="32"/>
          <w:szCs w:val="32"/>
        </w:rPr>
        <w:t>207.</w:t>
      </w:r>
      <w:r>
        <w:rPr>
          <w:rFonts w:ascii="Times New Roman" w:hAnsi="Times New Roman" w:cs="Times New Roman"/>
          <w:sz w:val="32"/>
          <w:szCs w:val="32"/>
        </w:rPr>
        <w:t xml:space="preserve">771.5549 </w:t>
      </w:r>
      <w:r>
        <w:rPr>
          <w:rFonts w:ascii="Times New Roman" w:hAnsi="Times New Roman" w:cs="Times New Roman"/>
          <w:sz w:val="32"/>
          <w:szCs w:val="32"/>
        </w:rPr>
        <w:tab/>
      </w:r>
      <w:r w:rsidRPr="004720B1">
        <w:rPr>
          <w:rFonts w:ascii="Times New Roman" w:hAnsi="Times New Roman" w:cs="Times New Roman"/>
          <w:sz w:val="32"/>
          <w:szCs w:val="32"/>
        </w:rPr>
        <w:t xml:space="preserve">for Maternal-Fetal Medicine patients </w:t>
      </w:r>
    </w:p>
    <w:p w14:paraId="50A2B3BD" w14:textId="5C14A4B1" w:rsidR="004720B1" w:rsidRPr="004720B1" w:rsidRDefault="004720B1" w:rsidP="004720B1">
      <w:pPr>
        <w:pStyle w:val="ListParagraph"/>
        <w:rPr>
          <w:rFonts w:ascii="Times New Roman" w:hAnsi="Times New Roman" w:cs="Times New Roman"/>
          <w:sz w:val="32"/>
          <w:szCs w:val="32"/>
        </w:rPr>
      </w:pPr>
    </w:p>
    <w:sectPr w:rsidR="004720B1" w:rsidRPr="004720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79C6" w14:textId="77777777" w:rsidR="00C66580" w:rsidRDefault="00C66580" w:rsidP="00602648">
      <w:pPr>
        <w:spacing w:after="0" w:line="240" w:lineRule="auto"/>
      </w:pPr>
      <w:r>
        <w:separator/>
      </w:r>
    </w:p>
  </w:endnote>
  <w:endnote w:type="continuationSeparator" w:id="0">
    <w:p w14:paraId="0FD36AF0" w14:textId="77777777" w:rsidR="00C66580" w:rsidRDefault="00C66580" w:rsidP="0060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0795" w14:textId="29577975" w:rsidR="00602648" w:rsidRPr="00602648" w:rsidRDefault="007B154E" w:rsidP="00602648">
    <w:pPr>
      <w:pStyle w:val="Footer"/>
      <w:jc w:val="right"/>
      <w:rPr>
        <w:rFonts w:ascii="Times New Roman" w:hAnsi="Times New Roman" w:cs="Times New Roman"/>
        <w:b/>
        <w:sz w:val="20"/>
        <w:szCs w:val="20"/>
      </w:rPr>
    </w:pPr>
    <w:r>
      <w:rPr>
        <w:rFonts w:ascii="Times New Roman" w:hAnsi="Times New Roman" w:cs="Times New Roman"/>
        <w:b/>
        <w:sz w:val="20"/>
        <w:szCs w:val="20"/>
      </w:rPr>
      <w:t>Revised 3/</w:t>
    </w:r>
    <w:r w:rsidR="00982C75">
      <w:rPr>
        <w:rFonts w:ascii="Times New Roman" w:hAnsi="Times New Roman" w:cs="Times New Roman"/>
        <w:b/>
        <w:sz w:val="20"/>
        <w:szCs w:val="20"/>
      </w:rPr>
      <w:t>2</w:t>
    </w:r>
    <w:r w:rsidR="00574F1F">
      <w:rPr>
        <w:rFonts w:ascii="Times New Roman" w:hAnsi="Times New Roman" w:cs="Times New Roman"/>
        <w:b/>
        <w:sz w:val="20"/>
        <w:szCs w:val="20"/>
      </w:rPr>
      <w:t>4</w:t>
    </w:r>
    <w:r w:rsidR="00602648" w:rsidRPr="00602648">
      <w:rPr>
        <w:rFonts w:ascii="Times New Roman" w:hAnsi="Times New Roman" w:cs="Times New Roman"/>
        <w:b/>
        <w:sz w:val="20"/>
        <w:szCs w:val="20"/>
      </w:rPr>
      <w:t>/2020</w:t>
    </w:r>
    <w:r w:rsidR="00574F1F">
      <w:rPr>
        <w:rFonts w:ascii="Times New Roman" w:hAnsi="Times New Roman" w:cs="Times New Roman"/>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A9EB" w14:textId="77777777" w:rsidR="00C66580" w:rsidRDefault="00C66580" w:rsidP="00602648">
      <w:pPr>
        <w:spacing w:after="0" w:line="240" w:lineRule="auto"/>
      </w:pPr>
      <w:r>
        <w:separator/>
      </w:r>
    </w:p>
  </w:footnote>
  <w:footnote w:type="continuationSeparator" w:id="0">
    <w:p w14:paraId="4065F0AC" w14:textId="77777777" w:rsidR="00C66580" w:rsidRDefault="00C66580" w:rsidP="00602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E94"/>
    <w:multiLevelType w:val="hybridMultilevel"/>
    <w:tmpl w:val="D89C5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7558"/>
    <w:multiLevelType w:val="hybridMultilevel"/>
    <w:tmpl w:val="8DFC8A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116A5"/>
    <w:multiLevelType w:val="hybridMultilevel"/>
    <w:tmpl w:val="7B4CB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75098"/>
    <w:multiLevelType w:val="hybridMultilevel"/>
    <w:tmpl w:val="386A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03A4"/>
    <w:multiLevelType w:val="hybridMultilevel"/>
    <w:tmpl w:val="6B3E806C"/>
    <w:lvl w:ilvl="0" w:tplc="C8A6202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237DD2"/>
    <w:multiLevelType w:val="hybridMultilevel"/>
    <w:tmpl w:val="3E605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5EE7"/>
    <w:multiLevelType w:val="hybridMultilevel"/>
    <w:tmpl w:val="2396A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481D"/>
    <w:multiLevelType w:val="hybridMultilevel"/>
    <w:tmpl w:val="8516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51253"/>
    <w:multiLevelType w:val="hybridMultilevel"/>
    <w:tmpl w:val="774A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21363"/>
    <w:multiLevelType w:val="hybridMultilevel"/>
    <w:tmpl w:val="E558FA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5F85"/>
    <w:multiLevelType w:val="hybridMultilevel"/>
    <w:tmpl w:val="67FEE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67DA"/>
    <w:multiLevelType w:val="hybridMultilevel"/>
    <w:tmpl w:val="E3AA9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328E8"/>
    <w:multiLevelType w:val="hybridMultilevel"/>
    <w:tmpl w:val="0D805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C852706"/>
    <w:multiLevelType w:val="hybridMultilevel"/>
    <w:tmpl w:val="178CA3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532AC"/>
    <w:multiLevelType w:val="hybridMultilevel"/>
    <w:tmpl w:val="760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309AD"/>
    <w:multiLevelType w:val="hybridMultilevel"/>
    <w:tmpl w:val="DF5E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63450"/>
    <w:multiLevelType w:val="hybridMultilevel"/>
    <w:tmpl w:val="211C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861C8"/>
    <w:multiLevelType w:val="hybridMultilevel"/>
    <w:tmpl w:val="06EE3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4"/>
  </w:num>
  <w:num w:numId="4">
    <w:abstractNumId w:val="1"/>
  </w:num>
  <w:num w:numId="5">
    <w:abstractNumId w:val="2"/>
  </w:num>
  <w:num w:numId="6">
    <w:abstractNumId w:val="15"/>
  </w:num>
  <w:num w:numId="7">
    <w:abstractNumId w:val="5"/>
  </w:num>
  <w:num w:numId="8">
    <w:abstractNumId w:val="6"/>
  </w:num>
  <w:num w:numId="9">
    <w:abstractNumId w:val="17"/>
  </w:num>
  <w:num w:numId="10">
    <w:abstractNumId w:val="13"/>
  </w:num>
  <w:num w:numId="11">
    <w:abstractNumId w:val="14"/>
  </w:num>
  <w:num w:numId="12">
    <w:abstractNumId w:val="9"/>
  </w:num>
  <w:num w:numId="13">
    <w:abstractNumId w:val="0"/>
  </w:num>
  <w:num w:numId="14">
    <w:abstractNumId w:val="10"/>
  </w:num>
  <w:num w:numId="15">
    <w:abstractNumId w:val="16"/>
  </w:num>
  <w:num w:numId="16">
    <w:abstractNumId w:val="11"/>
  </w:num>
  <w:num w:numId="17">
    <w:abstractNumId w:val="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5F"/>
    <w:rsid w:val="00033A36"/>
    <w:rsid w:val="000359BF"/>
    <w:rsid w:val="00072B1D"/>
    <w:rsid w:val="000A07E9"/>
    <w:rsid w:val="000B2698"/>
    <w:rsid w:val="000B74E1"/>
    <w:rsid w:val="000D389C"/>
    <w:rsid w:val="000E086D"/>
    <w:rsid w:val="000E08FF"/>
    <w:rsid w:val="000F3592"/>
    <w:rsid w:val="00126CEB"/>
    <w:rsid w:val="00165A8B"/>
    <w:rsid w:val="00190E23"/>
    <w:rsid w:val="001B26E4"/>
    <w:rsid w:val="001C64C6"/>
    <w:rsid w:val="001F3D07"/>
    <w:rsid w:val="002433BD"/>
    <w:rsid w:val="00261899"/>
    <w:rsid w:val="002C148B"/>
    <w:rsid w:val="002E1430"/>
    <w:rsid w:val="002F2029"/>
    <w:rsid w:val="002F3AB8"/>
    <w:rsid w:val="00316E0B"/>
    <w:rsid w:val="00317F20"/>
    <w:rsid w:val="003426E2"/>
    <w:rsid w:val="00346AB5"/>
    <w:rsid w:val="0037537E"/>
    <w:rsid w:val="00376219"/>
    <w:rsid w:val="003A42C9"/>
    <w:rsid w:val="003F1F0A"/>
    <w:rsid w:val="00413E1F"/>
    <w:rsid w:val="00453739"/>
    <w:rsid w:val="004720B1"/>
    <w:rsid w:val="00491A48"/>
    <w:rsid w:val="004C25F2"/>
    <w:rsid w:val="004C4212"/>
    <w:rsid w:val="0052006E"/>
    <w:rsid w:val="00574F1F"/>
    <w:rsid w:val="00590B6B"/>
    <w:rsid w:val="005A1F9B"/>
    <w:rsid w:val="005B5DDA"/>
    <w:rsid w:val="00602648"/>
    <w:rsid w:val="0061132A"/>
    <w:rsid w:val="00652825"/>
    <w:rsid w:val="006934D2"/>
    <w:rsid w:val="00694F79"/>
    <w:rsid w:val="006A21C3"/>
    <w:rsid w:val="006A76E2"/>
    <w:rsid w:val="006D15F6"/>
    <w:rsid w:val="006E4737"/>
    <w:rsid w:val="006E7019"/>
    <w:rsid w:val="006F48F7"/>
    <w:rsid w:val="00712CC7"/>
    <w:rsid w:val="00720380"/>
    <w:rsid w:val="00743364"/>
    <w:rsid w:val="0077591C"/>
    <w:rsid w:val="007A4BAC"/>
    <w:rsid w:val="007B154E"/>
    <w:rsid w:val="0080153D"/>
    <w:rsid w:val="00802902"/>
    <w:rsid w:val="00813EEB"/>
    <w:rsid w:val="0081740F"/>
    <w:rsid w:val="00817D4B"/>
    <w:rsid w:val="00822C23"/>
    <w:rsid w:val="008535D7"/>
    <w:rsid w:val="008A7D4E"/>
    <w:rsid w:val="008F5C52"/>
    <w:rsid w:val="00921D1B"/>
    <w:rsid w:val="00922210"/>
    <w:rsid w:val="00924BB7"/>
    <w:rsid w:val="00964B67"/>
    <w:rsid w:val="00982C75"/>
    <w:rsid w:val="00984F18"/>
    <w:rsid w:val="00990465"/>
    <w:rsid w:val="009B5334"/>
    <w:rsid w:val="009D22ED"/>
    <w:rsid w:val="009D3B4D"/>
    <w:rsid w:val="00A1312D"/>
    <w:rsid w:val="00A2361D"/>
    <w:rsid w:val="00A35238"/>
    <w:rsid w:val="00A90164"/>
    <w:rsid w:val="00AB4BF3"/>
    <w:rsid w:val="00AD7727"/>
    <w:rsid w:val="00B032C0"/>
    <w:rsid w:val="00B44DF9"/>
    <w:rsid w:val="00B6195F"/>
    <w:rsid w:val="00B662C7"/>
    <w:rsid w:val="00BC66BA"/>
    <w:rsid w:val="00BC68F3"/>
    <w:rsid w:val="00BD4869"/>
    <w:rsid w:val="00C054DC"/>
    <w:rsid w:val="00C1622F"/>
    <w:rsid w:val="00C3427E"/>
    <w:rsid w:val="00C4261B"/>
    <w:rsid w:val="00C44003"/>
    <w:rsid w:val="00C5055A"/>
    <w:rsid w:val="00C510CC"/>
    <w:rsid w:val="00C53E02"/>
    <w:rsid w:val="00C66580"/>
    <w:rsid w:val="00C847A7"/>
    <w:rsid w:val="00C90273"/>
    <w:rsid w:val="00C9205C"/>
    <w:rsid w:val="00CC4A4E"/>
    <w:rsid w:val="00CD05D6"/>
    <w:rsid w:val="00CD7E00"/>
    <w:rsid w:val="00CE66B4"/>
    <w:rsid w:val="00D0304D"/>
    <w:rsid w:val="00D2431E"/>
    <w:rsid w:val="00D30DB5"/>
    <w:rsid w:val="00D31427"/>
    <w:rsid w:val="00D32B0C"/>
    <w:rsid w:val="00D52097"/>
    <w:rsid w:val="00D56DB8"/>
    <w:rsid w:val="00DB5A0B"/>
    <w:rsid w:val="00DF2EB1"/>
    <w:rsid w:val="00E006C8"/>
    <w:rsid w:val="00E359FA"/>
    <w:rsid w:val="00E56A8A"/>
    <w:rsid w:val="00E64BFE"/>
    <w:rsid w:val="00E66C51"/>
    <w:rsid w:val="00E84D41"/>
    <w:rsid w:val="00EB0ED6"/>
    <w:rsid w:val="00F01BAB"/>
    <w:rsid w:val="00F64B59"/>
    <w:rsid w:val="00F70A7A"/>
    <w:rsid w:val="00FA2A5D"/>
    <w:rsid w:val="00FC67FC"/>
    <w:rsid w:val="00FD2177"/>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95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6195F"/>
    <w:rPr>
      <w:rFonts w:ascii="Calibri" w:hAnsi="Calibri" w:cs="Calibri"/>
    </w:rPr>
  </w:style>
  <w:style w:type="paragraph" w:styleId="ListParagraph">
    <w:name w:val="List Paragraph"/>
    <w:basedOn w:val="Normal"/>
    <w:uiPriority w:val="34"/>
    <w:qFormat/>
    <w:rsid w:val="00B6195F"/>
    <w:pPr>
      <w:spacing w:after="0" w:line="240" w:lineRule="auto"/>
      <w:ind w:left="720"/>
    </w:pPr>
    <w:rPr>
      <w:rFonts w:ascii="Calibri" w:hAnsi="Calibri" w:cs="Calibri"/>
    </w:rPr>
  </w:style>
  <w:style w:type="paragraph" w:styleId="Header">
    <w:name w:val="header"/>
    <w:basedOn w:val="Normal"/>
    <w:link w:val="HeaderChar"/>
    <w:uiPriority w:val="99"/>
    <w:unhideWhenUsed/>
    <w:rsid w:val="0060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48"/>
  </w:style>
  <w:style w:type="paragraph" w:styleId="Footer">
    <w:name w:val="footer"/>
    <w:basedOn w:val="Normal"/>
    <w:link w:val="FooterChar"/>
    <w:uiPriority w:val="99"/>
    <w:unhideWhenUsed/>
    <w:rsid w:val="0060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48"/>
  </w:style>
  <w:style w:type="paragraph" w:styleId="BalloonText">
    <w:name w:val="Balloon Text"/>
    <w:basedOn w:val="Normal"/>
    <w:link w:val="BalloonTextChar"/>
    <w:uiPriority w:val="99"/>
    <w:semiHidden/>
    <w:unhideWhenUsed/>
    <w:rsid w:val="00922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2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2210"/>
    <w:rPr>
      <w:sz w:val="18"/>
      <w:szCs w:val="18"/>
    </w:rPr>
  </w:style>
  <w:style w:type="paragraph" w:styleId="CommentText">
    <w:name w:val="annotation text"/>
    <w:basedOn w:val="Normal"/>
    <w:link w:val="CommentTextChar"/>
    <w:uiPriority w:val="99"/>
    <w:semiHidden/>
    <w:unhideWhenUsed/>
    <w:rsid w:val="00922210"/>
    <w:pPr>
      <w:spacing w:line="240" w:lineRule="auto"/>
    </w:pPr>
    <w:rPr>
      <w:sz w:val="24"/>
      <w:szCs w:val="24"/>
    </w:rPr>
  </w:style>
  <w:style w:type="character" w:customStyle="1" w:styleId="CommentTextChar">
    <w:name w:val="Comment Text Char"/>
    <w:basedOn w:val="DefaultParagraphFont"/>
    <w:link w:val="CommentText"/>
    <w:uiPriority w:val="99"/>
    <w:semiHidden/>
    <w:rsid w:val="00922210"/>
    <w:rPr>
      <w:sz w:val="24"/>
      <w:szCs w:val="24"/>
    </w:rPr>
  </w:style>
  <w:style w:type="paragraph" w:styleId="CommentSubject">
    <w:name w:val="annotation subject"/>
    <w:basedOn w:val="CommentText"/>
    <w:next w:val="CommentText"/>
    <w:link w:val="CommentSubjectChar"/>
    <w:uiPriority w:val="99"/>
    <w:semiHidden/>
    <w:unhideWhenUsed/>
    <w:rsid w:val="00922210"/>
    <w:rPr>
      <w:b/>
      <w:bCs/>
      <w:sz w:val="20"/>
      <w:szCs w:val="20"/>
    </w:rPr>
  </w:style>
  <w:style w:type="character" w:customStyle="1" w:styleId="CommentSubjectChar">
    <w:name w:val="Comment Subject Char"/>
    <w:basedOn w:val="CommentTextChar"/>
    <w:link w:val="CommentSubject"/>
    <w:uiPriority w:val="99"/>
    <w:semiHidden/>
    <w:rsid w:val="009222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95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6195F"/>
    <w:rPr>
      <w:rFonts w:ascii="Calibri" w:hAnsi="Calibri" w:cs="Calibri"/>
    </w:rPr>
  </w:style>
  <w:style w:type="paragraph" w:styleId="ListParagraph">
    <w:name w:val="List Paragraph"/>
    <w:basedOn w:val="Normal"/>
    <w:uiPriority w:val="34"/>
    <w:qFormat/>
    <w:rsid w:val="00B6195F"/>
    <w:pPr>
      <w:spacing w:after="0" w:line="240" w:lineRule="auto"/>
      <w:ind w:left="720"/>
    </w:pPr>
    <w:rPr>
      <w:rFonts w:ascii="Calibri" w:hAnsi="Calibri" w:cs="Calibri"/>
    </w:rPr>
  </w:style>
  <w:style w:type="paragraph" w:styleId="Header">
    <w:name w:val="header"/>
    <w:basedOn w:val="Normal"/>
    <w:link w:val="HeaderChar"/>
    <w:uiPriority w:val="99"/>
    <w:unhideWhenUsed/>
    <w:rsid w:val="0060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48"/>
  </w:style>
  <w:style w:type="paragraph" w:styleId="Footer">
    <w:name w:val="footer"/>
    <w:basedOn w:val="Normal"/>
    <w:link w:val="FooterChar"/>
    <w:uiPriority w:val="99"/>
    <w:unhideWhenUsed/>
    <w:rsid w:val="0060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48"/>
  </w:style>
  <w:style w:type="paragraph" w:styleId="BalloonText">
    <w:name w:val="Balloon Text"/>
    <w:basedOn w:val="Normal"/>
    <w:link w:val="BalloonTextChar"/>
    <w:uiPriority w:val="99"/>
    <w:semiHidden/>
    <w:unhideWhenUsed/>
    <w:rsid w:val="00922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2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2210"/>
    <w:rPr>
      <w:sz w:val="18"/>
      <w:szCs w:val="18"/>
    </w:rPr>
  </w:style>
  <w:style w:type="paragraph" w:styleId="CommentText">
    <w:name w:val="annotation text"/>
    <w:basedOn w:val="Normal"/>
    <w:link w:val="CommentTextChar"/>
    <w:uiPriority w:val="99"/>
    <w:semiHidden/>
    <w:unhideWhenUsed/>
    <w:rsid w:val="00922210"/>
    <w:pPr>
      <w:spacing w:line="240" w:lineRule="auto"/>
    </w:pPr>
    <w:rPr>
      <w:sz w:val="24"/>
      <w:szCs w:val="24"/>
    </w:rPr>
  </w:style>
  <w:style w:type="character" w:customStyle="1" w:styleId="CommentTextChar">
    <w:name w:val="Comment Text Char"/>
    <w:basedOn w:val="DefaultParagraphFont"/>
    <w:link w:val="CommentText"/>
    <w:uiPriority w:val="99"/>
    <w:semiHidden/>
    <w:rsid w:val="00922210"/>
    <w:rPr>
      <w:sz w:val="24"/>
      <w:szCs w:val="24"/>
    </w:rPr>
  </w:style>
  <w:style w:type="paragraph" w:styleId="CommentSubject">
    <w:name w:val="annotation subject"/>
    <w:basedOn w:val="CommentText"/>
    <w:next w:val="CommentText"/>
    <w:link w:val="CommentSubjectChar"/>
    <w:uiPriority w:val="99"/>
    <w:semiHidden/>
    <w:unhideWhenUsed/>
    <w:rsid w:val="00922210"/>
    <w:rPr>
      <w:b/>
      <w:bCs/>
      <w:sz w:val="20"/>
      <w:szCs w:val="20"/>
    </w:rPr>
  </w:style>
  <w:style w:type="character" w:customStyle="1" w:styleId="CommentSubjectChar">
    <w:name w:val="Comment Subject Char"/>
    <w:basedOn w:val="CommentTextChar"/>
    <w:link w:val="CommentSubject"/>
    <w:uiPriority w:val="99"/>
    <w:semiHidden/>
    <w:rsid w:val="00922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3880">
      <w:bodyDiv w:val="1"/>
      <w:marLeft w:val="0"/>
      <w:marRight w:val="0"/>
      <w:marTop w:val="0"/>
      <w:marBottom w:val="0"/>
      <w:divBdr>
        <w:top w:val="none" w:sz="0" w:space="0" w:color="auto"/>
        <w:left w:val="none" w:sz="0" w:space="0" w:color="auto"/>
        <w:bottom w:val="none" w:sz="0" w:space="0" w:color="auto"/>
        <w:right w:val="none" w:sz="0" w:space="0" w:color="auto"/>
      </w:divBdr>
    </w:div>
    <w:div w:id="15457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Puopolo, Karen</dc:creator>
  <cp:lastModifiedBy>Alan Picarillo</cp:lastModifiedBy>
  <cp:revision>2</cp:revision>
  <cp:lastPrinted>2020-03-23T22:29:00Z</cp:lastPrinted>
  <dcterms:created xsi:type="dcterms:W3CDTF">2020-03-24T17:43:00Z</dcterms:created>
  <dcterms:modified xsi:type="dcterms:W3CDTF">2020-03-24T17:43:00Z</dcterms:modified>
</cp:coreProperties>
</file>